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Ind w:w="108" w:type="dxa"/>
        <w:tblLayout w:type="fixed"/>
        <w:tblLook w:val="0000"/>
      </w:tblPr>
      <w:tblGrid>
        <w:gridCol w:w="4253"/>
        <w:gridCol w:w="5474"/>
      </w:tblGrid>
      <w:tr w:rsidR="0091702A">
        <w:tc>
          <w:tcPr>
            <w:tcW w:w="4253" w:type="dxa"/>
            <w:noWrap/>
            <w:vAlign w:val="center"/>
          </w:tcPr>
          <w:p w:rsidR="0091702A" w:rsidRDefault="009C76E0">
            <w:pPr>
              <w:spacing w:after="0" w:line="240" w:lineRule="auto"/>
              <w:ind w:hanging="108"/>
              <w:jc w:val="center"/>
              <w:rPr>
                <w:rFonts w:ascii="Times New Roman" w:hAnsi="Times New Roman" w:cs="Times New Roman"/>
                <w:sz w:val="26"/>
                <w:szCs w:val="26"/>
              </w:rPr>
            </w:pPr>
            <w:bookmarkStart w:id="0" w:name="_Toc482628352"/>
            <w:bookmarkStart w:id="1" w:name="_Toc433223172"/>
            <w:bookmarkStart w:id="2" w:name="_Toc432430940"/>
            <w:bookmarkStart w:id="3" w:name="_Toc431658098"/>
            <w:bookmarkStart w:id="4" w:name="_Toc413054676"/>
            <w:bookmarkStart w:id="5" w:name="_Toc413053772"/>
            <w:bookmarkStart w:id="6" w:name="_Toc408155995"/>
            <w:r>
              <w:rPr>
                <w:rFonts w:ascii="Times New Roman" w:hAnsi="Times New Roman" w:cs="Times New Roman"/>
                <w:sz w:val="26"/>
                <w:szCs w:val="26"/>
              </w:rPr>
              <w:t>PHÒNG GD&amp;ĐT THỦ THỪA</w:t>
            </w:r>
          </w:p>
        </w:tc>
        <w:tc>
          <w:tcPr>
            <w:tcW w:w="5474" w:type="dxa"/>
            <w:noWrap/>
            <w:vAlign w:val="center"/>
          </w:tcPr>
          <w:p w:rsidR="0091702A" w:rsidRDefault="003D7BA8">
            <w:pPr>
              <w:spacing w:after="0" w:line="240" w:lineRule="auto"/>
              <w:ind w:hanging="108"/>
              <w:jc w:val="center"/>
              <w:rPr>
                <w:rFonts w:ascii="Times New Roman" w:hAnsi="Times New Roman" w:cs="Times New Roman"/>
                <w:b/>
                <w:spacing w:val="-10"/>
                <w:sz w:val="26"/>
                <w:szCs w:val="26"/>
              </w:rPr>
            </w:pPr>
            <w:r>
              <w:rPr>
                <w:rFonts w:ascii="Times New Roman" w:hAnsi="Times New Roman" w:cs="Times New Roman"/>
                <w:b/>
                <w:spacing w:val="-10"/>
                <w:sz w:val="26"/>
                <w:szCs w:val="26"/>
              </w:rPr>
              <w:t>C</w:t>
            </w:r>
            <w:r>
              <w:rPr>
                <w:rFonts w:ascii="Times New Roman" w:hAnsi="Times New Roman" w:cs="Times New Roman"/>
                <w:b/>
                <w:spacing w:val="-10"/>
                <w:sz w:val="26"/>
                <w:szCs w:val="26"/>
              </w:rPr>
              <w:t>Ộ</w:t>
            </w:r>
            <w:r>
              <w:rPr>
                <w:rFonts w:ascii="Times New Roman" w:hAnsi="Times New Roman" w:cs="Times New Roman"/>
                <w:b/>
                <w:spacing w:val="-10"/>
                <w:sz w:val="26"/>
                <w:szCs w:val="26"/>
              </w:rPr>
              <w:t>NG HÒA XÃ H</w:t>
            </w:r>
            <w:r>
              <w:rPr>
                <w:rFonts w:ascii="Times New Roman" w:hAnsi="Times New Roman" w:cs="Times New Roman"/>
                <w:b/>
                <w:spacing w:val="-10"/>
                <w:sz w:val="26"/>
                <w:szCs w:val="26"/>
              </w:rPr>
              <w:t>Ộ</w:t>
            </w:r>
            <w:r>
              <w:rPr>
                <w:rFonts w:ascii="Times New Roman" w:hAnsi="Times New Roman" w:cs="Times New Roman"/>
                <w:b/>
                <w:spacing w:val="-10"/>
                <w:sz w:val="26"/>
                <w:szCs w:val="26"/>
              </w:rPr>
              <w:t>I CH</w:t>
            </w:r>
            <w:r>
              <w:rPr>
                <w:rFonts w:ascii="Times New Roman" w:hAnsi="Times New Roman" w:cs="Times New Roman"/>
                <w:b/>
                <w:spacing w:val="-10"/>
                <w:sz w:val="26"/>
                <w:szCs w:val="26"/>
              </w:rPr>
              <w:t>Ủ</w:t>
            </w:r>
            <w:r>
              <w:rPr>
                <w:rFonts w:ascii="Times New Roman" w:hAnsi="Times New Roman" w:cs="Times New Roman"/>
                <w:b/>
                <w:spacing w:val="-10"/>
                <w:sz w:val="26"/>
                <w:szCs w:val="26"/>
              </w:rPr>
              <w:t xml:space="preserve"> NGHĨA VI</w:t>
            </w:r>
            <w:r>
              <w:rPr>
                <w:rFonts w:ascii="Times New Roman" w:hAnsi="Times New Roman" w:cs="Times New Roman"/>
                <w:b/>
                <w:spacing w:val="-10"/>
                <w:sz w:val="26"/>
                <w:szCs w:val="26"/>
              </w:rPr>
              <w:t>Ệ</w:t>
            </w:r>
            <w:r>
              <w:rPr>
                <w:rFonts w:ascii="Times New Roman" w:hAnsi="Times New Roman" w:cs="Times New Roman"/>
                <w:b/>
                <w:spacing w:val="-10"/>
                <w:sz w:val="26"/>
                <w:szCs w:val="26"/>
              </w:rPr>
              <w:t>T NAM</w:t>
            </w:r>
          </w:p>
        </w:tc>
      </w:tr>
      <w:tr w:rsidR="0091702A">
        <w:tc>
          <w:tcPr>
            <w:tcW w:w="4253" w:type="dxa"/>
            <w:noWrap/>
            <w:vAlign w:val="center"/>
          </w:tcPr>
          <w:p w:rsidR="0091702A" w:rsidRDefault="009C76E0">
            <w:pPr>
              <w:pStyle w:val="Heading1"/>
              <w:ind w:hanging="108"/>
              <w:rPr>
                <w:rFonts w:ascii="Times New Roman" w:hAnsi="Times New Roman"/>
                <w:szCs w:val="26"/>
              </w:rPr>
            </w:pPr>
            <w:r>
              <w:rPr>
                <w:rFonts w:ascii="Times New Roman" w:hAnsi="Times New Roman"/>
                <w:szCs w:val="26"/>
              </w:rPr>
              <w:t>TRƯỜNG MẪU GIÁO MỸ AN</w:t>
            </w:r>
          </w:p>
        </w:tc>
        <w:tc>
          <w:tcPr>
            <w:tcW w:w="5474" w:type="dxa"/>
            <w:noWrap/>
            <w:vAlign w:val="center"/>
          </w:tcPr>
          <w:p w:rsidR="0091702A" w:rsidRDefault="003D7BA8">
            <w:pPr>
              <w:spacing w:after="0" w:line="240" w:lineRule="auto"/>
              <w:ind w:hanging="108"/>
              <w:jc w:val="center"/>
              <w:rPr>
                <w:rFonts w:ascii="Times New Roman" w:hAnsi="Times New Roman" w:cs="Times New Roman"/>
                <w:b/>
                <w:sz w:val="26"/>
                <w:szCs w:val="26"/>
              </w:rPr>
            </w:pPr>
            <w:r>
              <w:rPr>
                <w:rFonts w:ascii="Times New Roman" w:hAnsi="Times New Roman" w:cs="Times New Roman"/>
                <w:b/>
                <w:sz w:val="28"/>
                <w:szCs w:val="26"/>
              </w:rPr>
              <w:t>Đ</w:t>
            </w:r>
            <w:r>
              <w:rPr>
                <w:rFonts w:ascii="Times New Roman" w:hAnsi="Times New Roman" w:cs="Times New Roman"/>
                <w:b/>
                <w:sz w:val="28"/>
                <w:szCs w:val="26"/>
              </w:rPr>
              <w:t>ộ</w:t>
            </w:r>
            <w:r>
              <w:rPr>
                <w:rFonts w:ascii="Times New Roman" w:hAnsi="Times New Roman" w:cs="Times New Roman"/>
                <w:b/>
                <w:sz w:val="28"/>
                <w:szCs w:val="26"/>
              </w:rPr>
              <w:t>c l</w:t>
            </w:r>
            <w:r>
              <w:rPr>
                <w:rFonts w:ascii="Times New Roman" w:hAnsi="Times New Roman" w:cs="Times New Roman"/>
                <w:b/>
                <w:sz w:val="28"/>
                <w:szCs w:val="26"/>
              </w:rPr>
              <w:t>ậ</w:t>
            </w:r>
            <w:r>
              <w:rPr>
                <w:rFonts w:ascii="Times New Roman" w:hAnsi="Times New Roman" w:cs="Times New Roman"/>
                <w:b/>
                <w:sz w:val="28"/>
                <w:szCs w:val="26"/>
              </w:rPr>
              <w:t>p - T</w:t>
            </w:r>
            <w:r>
              <w:rPr>
                <w:rFonts w:ascii="Times New Roman" w:hAnsi="Times New Roman" w:cs="Times New Roman"/>
                <w:b/>
                <w:sz w:val="28"/>
                <w:szCs w:val="26"/>
              </w:rPr>
              <w:t>ự</w:t>
            </w:r>
            <w:r>
              <w:rPr>
                <w:rFonts w:ascii="Times New Roman" w:hAnsi="Times New Roman" w:cs="Times New Roman"/>
                <w:b/>
                <w:sz w:val="28"/>
                <w:szCs w:val="26"/>
              </w:rPr>
              <w:t xml:space="preserve"> do - H</w:t>
            </w:r>
            <w:r>
              <w:rPr>
                <w:rFonts w:ascii="Times New Roman" w:hAnsi="Times New Roman" w:cs="Times New Roman"/>
                <w:b/>
                <w:sz w:val="28"/>
                <w:szCs w:val="26"/>
              </w:rPr>
              <w:t>ạ</w:t>
            </w:r>
            <w:r>
              <w:rPr>
                <w:rFonts w:ascii="Times New Roman" w:hAnsi="Times New Roman" w:cs="Times New Roman"/>
                <w:b/>
                <w:sz w:val="28"/>
                <w:szCs w:val="26"/>
              </w:rPr>
              <w:t>nh phúc</w:t>
            </w:r>
          </w:p>
        </w:tc>
      </w:tr>
      <w:tr w:rsidR="0091702A">
        <w:trPr>
          <w:trHeight w:val="140"/>
        </w:trPr>
        <w:tc>
          <w:tcPr>
            <w:tcW w:w="4253" w:type="dxa"/>
            <w:noWrap/>
          </w:tcPr>
          <w:p w:rsidR="0091702A" w:rsidRDefault="0091702A">
            <w:pPr>
              <w:spacing w:after="0" w:line="240" w:lineRule="auto"/>
              <w:jc w:val="center"/>
              <w:rPr>
                <w:rFonts w:ascii="Times New Roman" w:hAnsi="Times New Roman" w:cs="Times New Roman"/>
                <w:vertAlign w:val="superscript"/>
              </w:rPr>
            </w:pPr>
            <w:r w:rsidRPr="0091702A">
              <w:rPr>
                <w:rFonts w:ascii="Times New Roman" w:hAnsi="Times New Roman" w:cs="Times New Roman"/>
              </w:rPr>
              <w:pict>
                <v:shape id="shape 0" o:spid="_x0000_s1029" style="position:absolute;left:0;text-align:left;margin-left:69.2pt;margin-top:.7pt;width:62.8pt;height:0;flip:y;z-index:251660288;mso-position-horizontal-relative:text;mso-position-vertical-relative:text" coordsize="100000,100000" o:spt="100" adj="0,,0" path="" filled="f">
                  <v:stroke joinstyle="round"/>
                  <v:formulas/>
                  <v:path o:connecttype="segments" textboxrect="0,0,0,0"/>
                </v:shape>
              </w:pict>
            </w:r>
          </w:p>
        </w:tc>
        <w:tc>
          <w:tcPr>
            <w:tcW w:w="5474" w:type="dxa"/>
            <w:noWrap/>
          </w:tcPr>
          <w:p w:rsidR="0091702A" w:rsidRDefault="0091702A">
            <w:pPr>
              <w:spacing w:after="0" w:line="240" w:lineRule="auto"/>
              <w:jc w:val="center"/>
              <w:rPr>
                <w:rFonts w:ascii="Times New Roman" w:hAnsi="Times New Roman" w:cs="Times New Roman"/>
              </w:rPr>
            </w:pPr>
            <w:r w:rsidRPr="0091702A">
              <w:rPr>
                <w:rFonts w:ascii="Times New Roman" w:hAnsi="Times New Roman" w:cs="Times New Roman"/>
                <w:b/>
              </w:rPr>
              <w:pict>
                <v:shape id="shape 1" o:spid="_x0000_s1028" style="position:absolute;left:0;text-align:left;margin-left:41.5pt;margin-top:.9pt;width:173.9pt;height:0;flip:y;z-index:251659264;mso-position-horizontal-relative:text;mso-position-vertical-relative:text" coordsize="100000,100000" o:spt="100" adj="0,,0" path="" filled="f">
                  <v:stroke joinstyle="round"/>
                  <v:formulas/>
                  <v:path o:connecttype="segments" textboxrect="0,0,0,0"/>
                </v:shape>
              </w:pict>
            </w:r>
          </w:p>
        </w:tc>
      </w:tr>
      <w:tr w:rsidR="0091702A">
        <w:tc>
          <w:tcPr>
            <w:tcW w:w="4253" w:type="dxa"/>
            <w:noWrap/>
          </w:tcPr>
          <w:p w:rsidR="0091702A" w:rsidRPr="009C76E0" w:rsidRDefault="003D7BA8">
            <w:pPr>
              <w:spacing w:after="0" w:line="240" w:lineRule="auto"/>
              <w:ind w:hanging="108"/>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w:t>
            </w:r>
            <w:r w:rsidR="009C76E0">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vi-VN"/>
              </w:rPr>
              <w:t>KH-</w:t>
            </w:r>
            <w:r w:rsidR="009C76E0">
              <w:rPr>
                <w:rFonts w:ascii="Times New Roman" w:hAnsi="Times New Roman" w:cs="Times New Roman"/>
                <w:sz w:val="26"/>
                <w:szCs w:val="26"/>
              </w:rPr>
              <w:t>MGMA</w:t>
            </w:r>
          </w:p>
          <w:p w:rsidR="0091702A" w:rsidRDefault="0091702A">
            <w:pPr>
              <w:spacing w:after="0" w:line="240" w:lineRule="auto"/>
              <w:ind w:hanging="108"/>
              <w:jc w:val="center"/>
              <w:rPr>
                <w:rFonts w:ascii="Times New Roman" w:hAnsi="Times New Roman" w:cs="Times New Roman"/>
                <w:sz w:val="26"/>
                <w:szCs w:val="26"/>
              </w:rPr>
            </w:pPr>
          </w:p>
        </w:tc>
        <w:tc>
          <w:tcPr>
            <w:tcW w:w="5474" w:type="dxa"/>
            <w:noWrap/>
          </w:tcPr>
          <w:p w:rsidR="0091702A" w:rsidRDefault="003D7BA8" w:rsidP="009C76E0">
            <w:pPr>
              <w:spacing w:after="0" w:line="240" w:lineRule="auto"/>
              <w:ind w:hanging="108"/>
              <w:jc w:val="center"/>
              <w:rPr>
                <w:rFonts w:ascii="Times New Roman" w:hAnsi="Times New Roman" w:cs="Times New Roman"/>
                <w:i/>
                <w:sz w:val="26"/>
                <w:szCs w:val="26"/>
                <w:lang w:val="vi-VN"/>
              </w:rPr>
            </w:pPr>
            <w:r>
              <w:rPr>
                <w:rFonts w:ascii="Times New Roman" w:hAnsi="Times New Roman" w:cs="Times New Roman"/>
                <w:i/>
                <w:sz w:val="26"/>
                <w:szCs w:val="26"/>
              </w:rPr>
              <w:t xml:space="preserve">             </w:t>
            </w:r>
            <w:r w:rsidR="009C76E0">
              <w:rPr>
                <w:rFonts w:ascii="Times New Roman" w:hAnsi="Times New Roman" w:cs="Times New Roman"/>
                <w:i/>
                <w:sz w:val="26"/>
                <w:szCs w:val="26"/>
              </w:rPr>
              <w:t>Mỹ An</w:t>
            </w:r>
            <w:r>
              <w:rPr>
                <w:rFonts w:ascii="Times New Roman" w:hAnsi="Times New Roman" w:cs="Times New Roman"/>
                <w:i/>
                <w:sz w:val="26"/>
                <w:szCs w:val="26"/>
              </w:rPr>
              <w:t xml:space="preserve">, ngày </w:t>
            </w:r>
            <w:r>
              <w:rPr>
                <w:rFonts w:ascii="Times New Roman" w:hAnsi="Times New Roman" w:cs="Times New Roman"/>
                <w:i/>
                <w:sz w:val="26"/>
                <w:szCs w:val="26"/>
                <w:lang w:val="vi-VN"/>
              </w:rPr>
              <w:t xml:space="preserve"> </w:t>
            </w:r>
            <w:r w:rsidR="009C76E0">
              <w:rPr>
                <w:rFonts w:ascii="Times New Roman" w:hAnsi="Times New Roman" w:cs="Times New Roman"/>
                <w:i/>
                <w:sz w:val="26"/>
                <w:szCs w:val="26"/>
              </w:rPr>
              <w:t xml:space="preserve">   </w:t>
            </w:r>
            <w:r>
              <w:rPr>
                <w:rFonts w:ascii="Times New Roman" w:hAnsi="Times New Roman" w:cs="Times New Roman"/>
                <w:i/>
                <w:sz w:val="26"/>
                <w:szCs w:val="26"/>
                <w:lang w:val="vi-VN"/>
              </w:rPr>
              <w:t xml:space="preserve"> </w:t>
            </w:r>
            <w:r>
              <w:rPr>
                <w:rFonts w:ascii="Times New Roman" w:hAnsi="Times New Roman" w:cs="Times New Roman"/>
                <w:i/>
                <w:sz w:val="26"/>
                <w:szCs w:val="26"/>
              </w:rPr>
              <w:t xml:space="preserve"> tháng </w:t>
            </w:r>
            <w:r w:rsidR="009C76E0">
              <w:rPr>
                <w:rFonts w:ascii="Times New Roman" w:hAnsi="Times New Roman" w:cs="Times New Roman"/>
                <w:i/>
                <w:sz w:val="26"/>
                <w:szCs w:val="26"/>
                <w:lang w:val="vi-VN"/>
              </w:rPr>
              <w:t xml:space="preserve"> </w:t>
            </w:r>
            <w:r>
              <w:rPr>
                <w:rFonts w:ascii="Times New Roman" w:hAnsi="Times New Roman" w:cs="Times New Roman"/>
                <w:i/>
                <w:sz w:val="26"/>
                <w:szCs w:val="26"/>
                <w:lang w:val="vi-VN"/>
              </w:rPr>
              <w:t xml:space="preserve"> </w:t>
            </w:r>
            <w:r>
              <w:rPr>
                <w:rFonts w:ascii="Times New Roman" w:hAnsi="Times New Roman" w:cs="Times New Roman"/>
                <w:i/>
                <w:sz w:val="26"/>
                <w:szCs w:val="26"/>
              </w:rPr>
              <w:t xml:space="preserve"> năm 20</w:t>
            </w:r>
            <w:r>
              <w:rPr>
                <w:rFonts w:ascii="Times New Roman" w:hAnsi="Times New Roman" w:cs="Times New Roman"/>
                <w:i/>
                <w:sz w:val="26"/>
                <w:szCs w:val="26"/>
                <w:lang w:val="vi-VN"/>
              </w:rPr>
              <w:t>20</w:t>
            </w:r>
            <w:bookmarkEnd w:id="0"/>
            <w:bookmarkEnd w:id="1"/>
            <w:bookmarkEnd w:id="2"/>
            <w:bookmarkEnd w:id="3"/>
            <w:bookmarkEnd w:id="4"/>
            <w:bookmarkEnd w:id="5"/>
            <w:bookmarkEnd w:id="6"/>
          </w:p>
        </w:tc>
      </w:tr>
    </w:tbl>
    <w:p w:rsidR="0091702A" w:rsidRDefault="003D7BA8">
      <w:pPr>
        <w:spacing w:after="0" w:line="240" w:lineRule="auto"/>
        <w:jc w:val="center"/>
        <w:rPr>
          <w:rFonts w:ascii="Times New Roman" w:hAnsi="Times New Roman"/>
          <w:b/>
          <w:sz w:val="28"/>
          <w:szCs w:val="28"/>
        </w:rPr>
      </w:pPr>
      <w:r>
        <w:rPr>
          <w:rFonts w:ascii="Times New Roman" w:hAnsi="Times New Roman"/>
          <w:b/>
          <w:sz w:val="28"/>
          <w:szCs w:val="28"/>
        </w:rPr>
        <w:t>K</w:t>
      </w:r>
      <w:r>
        <w:rPr>
          <w:rFonts w:ascii="Times New Roman" w:hAnsi="Times New Roman"/>
          <w:b/>
          <w:sz w:val="28"/>
          <w:szCs w:val="28"/>
        </w:rPr>
        <w:t>Ế</w:t>
      </w:r>
      <w:r>
        <w:rPr>
          <w:rFonts w:ascii="Times New Roman" w:hAnsi="Times New Roman"/>
          <w:b/>
          <w:sz w:val="28"/>
          <w:szCs w:val="28"/>
        </w:rPr>
        <w:t xml:space="preserve"> HO</w:t>
      </w:r>
      <w:r>
        <w:rPr>
          <w:rFonts w:ascii="Times New Roman" w:hAnsi="Times New Roman"/>
          <w:b/>
          <w:sz w:val="28"/>
          <w:szCs w:val="28"/>
        </w:rPr>
        <w:t>Ạ</w:t>
      </w:r>
      <w:r>
        <w:rPr>
          <w:rFonts w:ascii="Times New Roman" w:hAnsi="Times New Roman"/>
          <w:b/>
          <w:sz w:val="28"/>
          <w:szCs w:val="28"/>
        </w:rPr>
        <w:t>CH</w:t>
      </w:r>
      <w:r>
        <w:rPr>
          <w:rFonts w:ascii="Times New Roman" w:hAnsi="Times New Roman"/>
          <w:b/>
          <w:sz w:val="28"/>
          <w:szCs w:val="28"/>
          <w:lang w:val="vi-VN"/>
        </w:rPr>
        <w:t xml:space="preserve"> HÀNH Đ</w:t>
      </w:r>
      <w:r>
        <w:rPr>
          <w:rFonts w:ascii="Times New Roman" w:hAnsi="Times New Roman"/>
          <w:b/>
          <w:sz w:val="28"/>
          <w:szCs w:val="28"/>
          <w:lang w:val="vi-VN"/>
        </w:rPr>
        <w:t>Ộ</w:t>
      </w:r>
      <w:r>
        <w:rPr>
          <w:rFonts w:ascii="Times New Roman" w:hAnsi="Times New Roman"/>
          <w:b/>
          <w:sz w:val="28"/>
          <w:szCs w:val="28"/>
          <w:lang w:val="vi-VN"/>
        </w:rPr>
        <w:t>NG</w:t>
      </w:r>
    </w:p>
    <w:p w:rsidR="0091702A" w:rsidRDefault="003D7BA8">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Phòng ng</w:t>
      </w:r>
      <w:r>
        <w:rPr>
          <w:rFonts w:ascii="Times New Roman" w:hAnsi="Times New Roman" w:cs="Times New Roman"/>
          <w:b/>
          <w:sz w:val="28"/>
          <w:szCs w:val="28"/>
          <w:lang w:val="vi-VN"/>
        </w:rPr>
        <w:t>ừ</w:t>
      </w:r>
      <w:r>
        <w:rPr>
          <w:rFonts w:ascii="Times New Roman" w:hAnsi="Times New Roman" w:cs="Times New Roman"/>
          <w:b/>
          <w:sz w:val="28"/>
          <w:szCs w:val="28"/>
          <w:lang w:val="vi-VN"/>
        </w:rPr>
        <w:t>a, h</w:t>
      </w:r>
      <w:r>
        <w:rPr>
          <w:rFonts w:ascii="Times New Roman" w:hAnsi="Times New Roman" w:cs="Times New Roman"/>
          <w:b/>
          <w:sz w:val="28"/>
          <w:szCs w:val="28"/>
          <w:lang w:val="vi-VN"/>
        </w:rPr>
        <w:t>ỗ</w:t>
      </w:r>
      <w:r>
        <w:rPr>
          <w:rFonts w:ascii="Times New Roman" w:hAnsi="Times New Roman" w:cs="Times New Roman"/>
          <w:b/>
          <w:sz w:val="28"/>
          <w:szCs w:val="28"/>
          <w:lang w:val="vi-VN"/>
        </w:rPr>
        <w:t xml:space="preserve"> tr</w:t>
      </w:r>
      <w:r>
        <w:rPr>
          <w:rFonts w:ascii="Times New Roman" w:hAnsi="Times New Roman" w:cs="Times New Roman"/>
          <w:b/>
          <w:sz w:val="28"/>
          <w:szCs w:val="28"/>
          <w:lang w:val="vi-VN"/>
        </w:rPr>
        <w:t>ợ</w:t>
      </w:r>
      <w:r>
        <w:rPr>
          <w:rFonts w:ascii="Times New Roman" w:hAnsi="Times New Roman" w:cs="Times New Roman"/>
          <w:b/>
          <w:sz w:val="28"/>
          <w:szCs w:val="28"/>
          <w:lang w:val="vi-VN"/>
        </w:rPr>
        <w:t>, can thi</w:t>
      </w:r>
      <w:r>
        <w:rPr>
          <w:rFonts w:ascii="Times New Roman" w:hAnsi="Times New Roman" w:cs="Times New Roman"/>
          <w:b/>
          <w:sz w:val="28"/>
          <w:szCs w:val="28"/>
          <w:lang w:val="vi-VN"/>
        </w:rPr>
        <w:t>ệ</w:t>
      </w:r>
      <w:r>
        <w:rPr>
          <w:rFonts w:ascii="Times New Roman" w:hAnsi="Times New Roman" w:cs="Times New Roman"/>
          <w:b/>
          <w:sz w:val="28"/>
          <w:szCs w:val="28"/>
          <w:lang w:val="vi-VN"/>
        </w:rPr>
        <w:t>p b</w:t>
      </w:r>
      <w:r>
        <w:rPr>
          <w:rFonts w:ascii="Times New Roman" w:hAnsi="Times New Roman" w:cs="Times New Roman"/>
          <w:b/>
          <w:sz w:val="28"/>
          <w:szCs w:val="28"/>
          <w:lang w:val="vi-VN"/>
        </w:rPr>
        <w:t>ạ</w:t>
      </w:r>
      <w:r>
        <w:rPr>
          <w:rFonts w:ascii="Times New Roman" w:hAnsi="Times New Roman" w:cs="Times New Roman"/>
          <w:b/>
          <w:sz w:val="28"/>
          <w:szCs w:val="28"/>
          <w:lang w:val="vi-VN"/>
        </w:rPr>
        <w:t>o l</w:t>
      </w:r>
      <w:r>
        <w:rPr>
          <w:rFonts w:ascii="Times New Roman" w:hAnsi="Times New Roman" w:cs="Times New Roman"/>
          <w:b/>
          <w:sz w:val="28"/>
          <w:szCs w:val="28"/>
          <w:lang w:val="vi-VN"/>
        </w:rPr>
        <w:t>ự</w:t>
      </w:r>
      <w:r>
        <w:rPr>
          <w:rFonts w:ascii="Times New Roman" w:hAnsi="Times New Roman" w:cs="Times New Roman"/>
          <w:b/>
          <w:sz w:val="28"/>
          <w:szCs w:val="28"/>
          <w:lang w:val="vi-VN"/>
        </w:rPr>
        <w:t>c, xâm h</w:t>
      </w:r>
      <w:r>
        <w:rPr>
          <w:rFonts w:ascii="Times New Roman" w:hAnsi="Times New Roman" w:cs="Times New Roman"/>
          <w:b/>
          <w:sz w:val="28"/>
          <w:szCs w:val="28"/>
          <w:lang w:val="vi-VN"/>
        </w:rPr>
        <w:t>ạ</w:t>
      </w:r>
      <w:r>
        <w:rPr>
          <w:rFonts w:ascii="Times New Roman" w:hAnsi="Times New Roman" w:cs="Times New Roman"/>
          <w:b/>
          <w:sz w:val="28"/>
          <w:szCs w:val="28"/>
          <w:lang w:val="vi-VN"/>
        </w:rPr>
        <w:t>i tình d</w:t>
      </w:r>
      <w:r>
        <w:rPr>
          <w:rFonts w:ascii="Times New Roman" w:hAnsi="Times New Roman" w:cs="Times New Roman"/>
          <w:b/>
          <w:sz w:val="28"/>
          <w:szCs w:val="28"/>
          <w:lang w:val="vi-VN"/>
        </w:rPr>
        <w:t>ụ</w:t>
      </w:r>
      <w:r>
        <w:rPr>
          <w:rFonts w:ascii="Times New Roman" w:hAnsi="Times New Roman" w:cs="Times New Roman"/>
          <w:b/>
          <w:sz w:val="28"/>
          <w:szCs w:val="28"/>
          <w:lang w:val="vi-VN"/>
        </w:rPr>
        <w:t>c tr</w:t>
      </w:r>
      <w:r>
        <w:rPr>
          <w:rFonts w:ascii="Times New Roman" w:hAnsi="Times New Roman" w:cs="Times New Roman"/>
          <w:b/>
          <w:sz w:val="28"/>
          <w:szCs w:val="28"/>
          <w:lang w:val="vi-VN"/>
        </w:rPr>
        <w:t>ẻ</w:t>
      </w:r>
      <w:r>
        <w:rPr>
          <w:rFonts w:ascii="Times New Roman" w:hAnsi="Times New Roman" w:cs="Times New Roman"/>
          <w:b/>
          <w:sz w:val="28"/>
          <w:szCs w:val="28"/>
          <w:lang w:val="vi-VN"/>
        </w:rPr>
        <w:t xml:space="preserve"> em</w:t>
      </w:r>
    </w:p>
    <w:p w:rsidR="0091702A" w:rsidRPr="009C76E0" w:rsidRDefault="003D7BA8">
      <w:pPr>
        <w:spacing w:after="0" w:line="240" w:lineRule="auto"/>
        <w:jc w:val="center"/>
        <w:rPr>
          <w:rFonts w:ascii="Times New Roman" w:hAnsi="Times New Roman" w:cs="Times New Roman"/>
          <w:b/>
          <w:sz w:val="26"/>
          <w:szCs w:val="28"/>
        </w:rPr>
      </w:pPr>
      <w:r>
        <w:rPr>
          <w:rFonts w:ascii="Times New Roman" w:hAnsi="Times New Roman" w:cs="Times New Roman"/>
          <w:b/>
          <w:sz w:val="28"/>
          <w:szCs w:val="28"/>
          <w:lang w:val="vi-VN"/>
        </w:rPr>
        <w:t>trong các cơ s</w:t>
      </w:r>
      <w:r>
        <w:rPr>
          <w:rFonts w:ascii="Times New Roman" w:hAnsi="Times New Roman" w:cs="Times New Roman"/>
          <w:b/>
          <w:sz w:val="28"/>
          <w:szCs w:val="28"/>
          <w:lang w:val="vi-VN"/>
        </w:rPr>
        <w:t>ở</w:t>
      </w:r>
      <w:r>
        <w:rPr>
          <w:rFonts w:ascii="Times New Roman" w:hAnsi="Times New Roman" w:cs="Times New Roman"/>
          <w:b/>
          <w:sz w:val="28"/>
          <w:szCs w:val="28"/>
          <w:lang w:val="vi-VN"/>
        </w:rPr>
        <w:t xml:space="preserve"> giáo d</w:t>
      </w:r>
      <w:r>
        <w:rPr>
          <w:rFonts w:ascii="Times New Roman" w:hAnsi="Times New Roman" w:cs="Times New Roman"/>
          <w:b/>
          <w:sz w:val="28"/>
          <w:szCs w:val="28"/>
          <w:lang w:val="vi-VN"/>
        </w:rPr>
        <w:t>ụ</w:t>
      </w:r>
      <w:r>
        <w:rPr>
          <w:rFonts w:ascii="Times New Roman" w:hAnsi="Times New Roman" w:cs="Times New Roman"/>
          <w:b/>
          <w:sz w:val="28"/>
          <w:szCs w:val="28"/>
          <w:lang w:val="vi-VN"/>
        </w:rPr>
        <w:t>c năm</w:t>
      </w:r>
      <w:r>
        <w:rPr>
          <w:rFonts w:ascii="Times New Roman" w:hAnsi="Times New Roman" w:cs="Times New Roman"/>
          <w:b/>
          <w:sz w:val="28"/>
          <w:szCs w:val="28"/>
          <w:lang w:val="pt-BR"/>
        </w:rPr>
        <w:t xml:space="preserve"> 20</w:t>
      </w:r>
      <w:r>
        <w:rPr>
          <w:rFonts w:ascii="Times New Roman" w:hAnsi="Times New Roman" w:cs="Times New Roman"/>
          <w:b/>
          <w:sz w:val="28"/>
          <w:szCs w:val="28"/>
          <w:lang w:val="vi-VN"/>
        </w:rPr>
        <w:t>20 c</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a </w:t>
      </w:r>
      <w:r w:rsidR="009C76E0">
        <w:rPr>
          <w:rFonts w:ascii="Times New Roman" w:hAnsi="Times New Roman" w:cs="Times New Roman"/>
          <w:b/>
          <w:sz w:val="28"/>
          <w:szCs w:val="28"/>
        </w:rPr>
        <w:t>Trường Mẫu giáo Mỹ An</w:t>
      </w:r>
    </w:p>
    <w:p w:rsidR="0091702A" w:rsidRDefault="003D7BA8">
      <w:pPr>
        <w:tabs>
          <w:tab w:val="center" w:pos="4677"/>
          <w:tab w:val="left" w:pos="5850"/>
        </w:tabs>
        <w:spacing w:after="0" w:line="240" w:lineRule="auto"/>
        <w:rPr>
          <w:rFonts w:ascii="Times New Roman" w:hAnsi="Times New Roman"/>
          <w:b/>
          <w:sz w:val="26"/>
          <w:szCs w:val="28"/>
        </w:rPr>
      </w:pPr>
      <w:r>
        <w:rPr>
          <w:rFonts w:ascii="Times New Roman" w:hAnsi="Times New Roman"/>
          <w:b/>
          <w:sz w:val="26"/>
          <w:szCs w:val="28"/>
        </w:rPr>
        <w:tab/>
      </w:r>
      <w:r w:rsidR="0091702A">
        <w:rPr>
          <w:rFonts w:ascii="Times New Roman" w:hAnsi="Times New Roman"/>
          <w:b/>
          <w:sz w:val="26"/>
          <w:szCs w:val="28"/>
        </w:rPr>
        <w:pict>
          <v:shape id="shape 2" o:spid="_x0000_s1027" style="position:absolute;margin-left:165.9pt;margin-top:4.5pt;width:2in;height:0;z-index:251662336;mso-position-horizontal-relative:text;mso-position-vertical-relative:text" coordsize="100000,100000" o:spt="100" adj="0,,0" path="" filled="f">
            <v:stroke joinstyle="round"/>
            <v:formulas/>
            <v:path o:connecttype="segments" textboxrect="0,0,0,0"/>
          </v:shape>
        </w:pict>
      </w:r>
      <w:r>
        <w:rPr>
          <w:rFonts w:ascii="Times New Roman" w:hAnsi="Times New Roman"/>
          <w:b/>
          <w:sz w:val="26"/>
          <w:szCs w:val="28"/>
        </w:rPr>
        <w:tab/>
      </w:r>
    </w:p>
    <w:p w:rsidR="009C76E0" w:rsidRDefault="003D7BA8">
      <w:pPr>
        <w:spacing w:after="0" w:line="240" w:lineRule="auto"/>
        <w:jc w:val="both"/>
        <w:rPr>
          <w:rFonts w:ascii="Times New Roman" w:hAnsi="Times New Roman" w:cs="Times New Roman"/>
          <w:sz w:val="28"/>
          <w:szCs w:val="28"/>
        </w:rPr>
      </w:pPr>
      <w:r>
        <w:rPr>
          <w:rFonts w:ascii="Times New Roman" w:hAnsi="Times New Roman"/>
          <w:color w:val="000000"/>
          <w:sz w:val="26"/>
          <w:szCs w:val="28"/>
          <w:lang w:val="vi-VN"/>
        </w:rPr>
        <w:tab/>
      </w:r>
      <w:r>
        <w:rPr>
          <w:rFonts w:ascii="Times New Roman" w:hAnsi="Times New Roman"/>
          <w:color w:val="000000"/>
          <w:sz w:val="28"/>
          <w:szCs w:val="28"/>
        </w:rPr>
        <w:t>Th</w:t>
      </w:r>
      <w:r>
        <w:rPr>
          <w:rFonts w:ascii="Times New Roman" w:hAnsi="Times New Roman"/>
          <w:color w:val="000000"/>
          <w:sz w:val="28"/>
          <w:szCs w:val="28"/>
        </w:rPr>
        <w:t>ự</w:t>
      </w:r>
      <w:r>
        <w:rPr>
          <w:rFonts w:ascii="Times New Roman" w:hAnsi="Times New Roman"/>
          <w:color w:val="000000"/>
          <w:sz w:val="28"/>
          <w:szCs w:val="28"/>
        </w:rPr>
        <w:t>c hi</w:t>
      </w:r>
      <w:r>
        <w:rPr>
          <w:rFonts w:ascii="Times New Roman" w:hAnsi="Times New Roman"/>
          <w:color w:val="000000"/>
          <w:sz w:val="28"/>
          <w:szCs w:val="28"/>
        </w:rPr>
        <w:t>ệ</w:t>
      </w:r>
      <w:r>
        <w:rPr>
          <w:rFonts w:ascii="Times New Roman" w:hAnsi="Times New Roman"/>
          <w:color w:val="000000"/>
          <w:sz w:val="28"/>
          <w:szCs w:val="28"/>
        </w:rPr>
        <w:t>n K</w:t>
      </w:r>
      <w:r>
        <w:rPr>
          <w:rFonts w:ascii="Times New Roman" w:hAnsi="Times New Roman"/>
          <w:color w:val="000000"/>
          <w:sz w:val="28"/>
          <w:szCs w:val="28"/>
        </w:rPr>
        <w:t>ế</w:t>
      </w:r>
      <w:r>
        <w:rPr>
          <w:rFonts w:ascii="Times New Roman" w:hAnsi="Times New Roman"/>
          <w:color w:val="000000"/>
          <w:sz w:val="28"/>
          <w:szCs w:val="28"/>
        </w:rPr>
        <w:t xml:space="preserve"> ho</w:t>
      </w:r>
      <w:r>
        <w:rPr>
          <w:rFonts w:ascii="Times New Roman" w:hAnsi="Times New Roman"/>
          <w:color w:val="000000"/>
          <w:sz w:val="28"/>
          <w:szCs w:val="28"/>
        </w:rPr>
        <w:t>ạ</w:t>
      </w:r>
      <w:r>
        <w:rPr>
          <w:rFonts w:ascii="Times New Roman" w:hAnsi="Times New Roman"/>
          <w:color w:val="000000"/>
          <w:sz w:val="28"/>
          <w:szCs w:val="28"/>
        </w:rPr>
        <w:t xml:space="preserve">ch </w:t>
      </w:r>
      <w:r>
        <w:rPr>
          <w:rFonts w:ascii="Times New Roman" w:hAnsi="Times New Roman"/>
          <w:color w:val="000000"/>
          <w:sz w:val="28"/>
          <w:szCs w:val="28"/>
          <w:lang w:val="vi-VN"/>
        </w:rPr>
        <w:t>hành đ</w:t>
      </w:r>
      <w:r>
        <w:rPr>
          <w:rFonts w:ascii="Times New Roman" w:hAnsi="Times New Roman"/>
          <w:color w:val="000000"/>
          <w:sz w:val="28"/>
          <w:szCs w:val="28"/>
          <w:lang w:val="vi-VN"/>
        </w:rPr>
        <w:t>ộ</w:t>
      </w:r>
      <w:r>
        <w:rPr>
          <w:rFonts w:ascii="Times New Roman" w:hAnsi="Times New Roman"/>
          <w:color w:val="000000"/>
          <w:sz w:val="28"/>
          <w:szCs w:val="28"/>
          <w:lang w:val="vi-VN"/>
        </w:rPr>
        <w:t xml:space="preserve">ng </w:t>
      </w:r>
      <w:r>
        <w:rPr>
          <w:rFonts w:ascii="Times New Roman" w:hAnsi="Times New Roman"/>
          <w:color w:val="000000"/>
          <w:sz w:val="28"/>
          <w:szCs w:val="28"/>
        </w:rPr>
        <w:t>s</w:t>
      </w:r>
      <w:r>
        <w:rPr>
          <w:rFonts w:ascii="Times New Roman" w:hAnsi="Times New Roman"/>
          <w:color w:val="000000"/>
          <w:sz w:val="28"/>
          <w:szCs w:val="28"/>
        </w:rPr>
        <w:t>ố</w:t>
      </w:r>
      <w:r w:rsidR="009C76E0">
        <w:rPr>
          <w:rFonts w:ascii="Times New Roman" w:hAnsi="Times New Roman"/>
          <w:color w:val="000000"/>
          <w:sz w:val="28"/>
          <w:szCs w:val="28"/>
        </w:rPr>
        <w:t xml:space="preserve"> 796</w:t>
      </w:r>
      <w:r>
        <w:rPr>
          <w:rFonts w:ascii="Times New Roman" w:hAnsi="Times New Roman"/>
          <w:color w:val="000000"/>
          <w:sz w:val="28"/>
          <w:szCs w:val="28"/>
        </w:rPr>
        <w:t>/</w:t>
      </w:r>
      <w:r>
        <w:rPr>
          <w:rFonts w:ascii="Times New Roman" w:hAnsi="Times New Roman"/>
          <w:color w:val="000000"/>
          <w:sz w:val="28"/>
          <w:szCs w:val="28"/>
          <w:lang w:val="vi-VN"/>
        </w:rPr>
        <w:t>KH-</w:t>
      </w:r>
      <w:r w:rsidR="009C76E0">
        <w:rPr>
          <w:rFonts w:ascii="Times New Roman" w:hAnsi="Times New Roman"/>
          <w:color w:val="000000"/>
          <w:sz w:val="28"/>
          <w:szCs w:val="28"/>
        </w:rPr>
        <w:t>P</w:t>
      </w:r>
      <w:r w:rsidR="009C76E0">
        <w:rPr>
          <w:rFonts w:ascii="Times New Roman" w:hAnsi="Times New Roman"/>
          <w:color w:val="000000"/>
          <w:sz w:val="28"/>
          <w:szCs w:val="28"/>
          <w:lang w:val="vi-VN"/>
        </w:rPr>
        <w:t xml:space="preserve">GDĐT ngày </w:t>
      </w:r>
      <w:r w:rsidR="009C76E0">
        <w:rPr>
          <w:rFonts w:ascii="Times New Roman" w:hAnsi="Times New Roman"/>
          <w:color w:val="000000"/>
          <w:sz w:val="28"/>
          <w:szCs w:val="28"/>
        </w:rPr>
        <w:t>22</w:t>
      </w:r>
      <w:r>
        <w:rPr>
          <w:rFonts w:ascii="Times New Roman" w:hAnsi="Times New Roman"/>
          <w:color w:val="000000"/>
          <w:sz w:val="28"/>
          <w:szCs w:val="28"/>
          <w:lang w:val="vi-VN"/>
        </w:rPr>
        <w:t>/6/2020 c</w:t>
      </w:r>
      <w:r>
        <w:rPr>
          <w:rFonts w:ascii="Times New Roman" w:hAnsi="Times New Roman"/>
          <w:color w:val="000000"/>
          <w:sz w:val="28"/>
          <w:szCs w:val="28"/>
          <w:lang w:val="vi-VN"/>
        </w:rPr>
        <w:t>ủ</w:t>
      </w:r>
      <w:r>
        <w:rPr>
          <w:rFonts w:ascii="Times New Roman" w:hAnsi="Times New Roman"/>
          <w:color w:val="000000"/>
          <w:sz w:val="28"/>
          <w:szCs w:val="28"/>
          <w:lang w:val="vi-VN"/>
        </w:rPr>
        <w:t xml:space="preserve">a </w:t>
      </w:r>
      <w:r>
        <w:rPr>
          <w:rFonts w:ascii="Times New Roman" w:hAnsi="Times New Roman"/>
          <w:color w:val="000000"/>
          <w:sz w:val="28"/>
          <w:szCs w:val="28"/>
        </w:rPr>
        <w:t>Phòng</w:t>
      </w:r>
      <w:r>
        <w:rPr>
          <w:rFonts w:ascii="Times New Roman" w:hAnsi="Times New Roman"/>
          <w:color w:val="000000"/>
          <w:sz w:val="28"/>
          <w:szCs w:val="28"/>
          <w:lang w:val="vi-VN"/>
        </w:rPr>
        <w:t xml:space="preserve"> Giáo d</w:t>
      </w:r>
      <w:r>
        <w:rPr>
          <w:rFonts w:ascii="Times New Roman" w:hAnsi="Times New Roman"/>
          <w:color w:val="000000"/>
          <w:sz w:val="28"/>
          <w:szCs w:val="28"/>
          <w:lang w:val="vi-VN"/>
        </w:rPr>
        <w:t>ụ</w:t>
      </w:r>
      <w:r>
        <w:rPr>
          <w:rFonts w:ascii="Times New Roman" w:hAnsi="Times New Roman"/>
          <w:color w:val="000000"/>
          <w:sz w:val="28"/>
          <w:szCs w:val="28"/>
          <w:lang w:val="vi-VN"/>
        </w:rPr>
        <w:t>c và Đào t</w:t>
      </w:r>
      <w:r>
        <w:rPr>
          <w:rFonts w:ascii="Times New Roman" w:hAnsi="Times New Roman"/>
          <w:color w:val="000000"/>
          <w:sz w:val="28"/>
          <w:szCs w:val="28"/>
          <w:lang w:val="vi-VN"/>
        </w:rPr>
        <w:t>ạ</w:t>
      </w:r>
      <w:r>
        <w:rPr>
          <w:rFonts w:ascii="Times New Roman" w:hAnsi="Times New Roman"/>
          <w:color w:val="000000"/>
          <w:sz w:val="28"/>
          <w:szCs w:val="28"/>
          <w:lang w:val="vi-VN"/>
        </w:rPr>
        <w:t xml:space="preserve">o </w:t>
      </w:r>
      <w:r>
        <w:rPr>
          <w:rFonts w:ascii="Times New Roman" w:hAnsi="Times New Roman"/>
          <w:color w:val="000000"/>
          <w:sz w:val="28"/>
          <w:szCs w:val="28"/>
          <w:lang w:val="vi-VN"/>
        </w:rPr>
        <w:t>K</w:t>
      </w:r>
      <w:r>
        <w:rPr>
          <w:rFonts w:ascii="Times New Roman" w:hAnsi="Times New Roman"/>
          <w:color w:val="000000"/>
          <w:sz w:val="28"/>
          <w:szCs w:val="28"/>
          <w:lang w:val="vi-VN"/>
        </w:rPr>
        <w:t>ế</w:t>
      </w:r>
      <w:r>
        <w:rPr>
          <w:rFonts w:ascii="Times New Roman" w:hAnsi="Times New Roman"/>
          <w:color w:val="000000"/>
          <w:sz w:val="28"/>
          <w:szCs w:val="28"/>
          <w:lang w:val="vi-VN"/>
        </w:rPr>
        <w:t xml:space="preserve"> ho</w:t>
      </w:r>
      <w:r>
        <w:rPr>
          <w:rFonts w:ascii="Times New Roman" w:hAnsi="Times New Roman"/>
          <w:color w:val="000000"/>
          <w:sz w:val="28"/>
          <w:szCs w:val="28"/>
          <w:lang w:val="vi-VN"/>
        </w:rPr>
        <w:t>ạ</w:t>
      </w:r>
      <w:r>
        <w:rPr>
          <w:rFonts w:ascii="Times New Roman" w:hAnsi="Times New Roman"/>
          <w:color w:val="000000"/>
          <w:sz w:val="28"/>
          <w:szCs w:val="28"/>
          <w:lang w:val="vi-VN"/>
        </w:rPr>
        <w:t>ch hành đ</w:t>
      </w:r>
      <w:r>
        <w:rPr>
          <w:rFonts w:ascii="Times New Roman" w:hAnsi="Times New Roman"/>
          <w:color w:val="000000"/>
          <w:sz w:val="28"/>
          <w:szCs w:val="28"/>
          <w:lang w:val="vi-VN"/>
        </w:rPr>
        <w:t>ộ</w:t>
      </w:r>
      <w:r>
        <w:rPr>
          <w:rFonts w:ascii="Times New Roman" w:hAnsi="Times New Roman"/>
          <w:color w:val="000000"/>
          <w:sz w:val="28"/>
          <w:szCs w:val="28"/>
          <w:lang w:val="vi-VN"/>
        </w:rPr>
        <w:t xml:space="preserve">ng </w:t>
      </w:r>
      <w:r>
        <w:rPr>
          <w:rFonts w:ascii="Times New Roman" w:hAnsi="Times New Roman" w:cs="Times New Roman"/>
          <w:sz w:val="28"/>
          <w:szCs w:val="28"/>
          <w:lang w:val="vi-VN"/>
        </w:rPr>
        <w:t>Phòng ng</w:t>
      </w:r>
      <w:r>
        <w:rPr>
          <w:rFonts w:ascii="Times New Roman" w:hAnsi="Times New Roman" w:cs="Times New Roman"/>
          <w:sz w:val="28"/>
          <w:szCs w:val="28"/>
          <w:lang w:val="vi-VN"/>
        </w:rPr>
        <w:t>ừ</w:t>
      </w:r>
      <w:r>
        <w:rPr>
          <w:rFonts w:ascii="Times New Roman" w:hAnsi="Times New Roman" w:cs="Times New Roman"/>
          <w:sz w:val="28"/>
          <w:szCs w:val="28"/>
          <w:lang w:val="vi-VN"/>
        </w:rPr>
        <w:t>a,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can thi</w:t>
      </w:r>
      <w:r>
        <w:rPr>
          <w:rFonts w:ascii="Times New Roman" w:hAnsi="Times New Roman" w:cs="Times New Roman"/>
          <w:sz w:val="28"/>
          <w:szCs w:val="28"/>
          <w:lang w:val="vi-VN"/>
        </w:rPr>
        <w:t>ệ</w:t>
      </w:r>
      <w:r>
        <w:rPr>
          <w:rFonts w:ascii="Times New Roman" w:hAnsi="Times New Roman" w:cs="Times New Roman"/>
          <w:sz w:val="28"/>
          <w:szCs w:val="28"/>
          <w:lang w:val="vi-VN"/>
        </w:rPr>
        <w:t>p b</w:t>
      </w:r>
      <w:r>
        <w:rPr>
          <w:rFonts w:ascii="Times New Roman" w:hAnsi="Times New Roman" w:cs="Times New Roman"/>
          <w:sz w:val="28"/>
          <w:szCs w:val="28"/>
          <w:lang w:val="vi-VN"/>
        </w:rPr>
        <w:t>ạ</w:t>
      </w:r>
      <w:r>
        <w:rPr>
          <w:rFonts w:ascii="Times New Roman" w:hAnsi="Times New Roman" w:cs="Times New Roman"/>
          <w:sz w:val="28"/>
          <w:szCs w:val="28"/>
          <w:lang w:val="vi-VN"/>
        </w:rPr>
        <w:t>o l</w:t>
      </w:r>
      <w:r>
        <w:rPr>
          <w:rFonts w:ascii="Times New Roman" w:hAnsi="Times New Roman" w:cs="Times New Roman"/>
          <w:sz w:val="28"/>
          <w:szCs w:val="28"/>
          <w:lang w:val="vi-VN"/>
        </w:rPr>
        <w:t>ự</w:t>
      </w:r>
      <w:r>
        <w:rPr>
          <w:rFonts w:ascii="Times New Roman" w:hAnsi="Times New Roman" w:cs="Times New Roman"/>
          <w:sz w:val="28"/>
          <w:szCs w:val="28"/>
          <w:lang w:val="vi-VN"/>
        </w:rPr>
        <w:t>c, xâm h</w:t>
      </w:r>
      <w:r>
        <w:rPr>
          <w:rFonts w:ascii="Times New Roman" w:hAnsi="Times New Roman" w:cs="Times New Roman"/>
          <w:sz w:val="28"/>
          <w:szCs w:val="28"/>
          <w:lang w:val="vi-VN"/>
        </w:rPr>
        <w:t>ạ</w:t>
      </w:r>
      <w:r>
        <w:rPr>
          <w:rFonts w:ascii="Times New Roman" w:hAnsi="Times New Roman" w:cs="Times New Roman"/>
          <w:sz w:val="28"/>
          <w:szCs w:val="28"/>
          <w:lang w:val="vi-VN"/>
        </w:rPr>
        <w:t>i tình d</w:t>
      </w:r>
      <w:r>
        <w:rPr>
          <w:rFonts w:ascii="Times New Roman" w:hAnsi="Times New Roman" w:cs="Times New Roman"/>
          <w:sz w:val="28"/>
          <w:szCs w:val="28"/>
          <w:lang w:val="vi-VN"/>
        </w:rPr>
        <w:t>ụ</w:t>
      </w:r>
      <w:r>
        <w:rPr>
          <w:rFonts w:ascii="Times New Roman" w:hAnsi="Times New Roman" w:cs="Times New Roman"/>
          <w:sz w:val="28"/>
          <w:szCs w:val="28"/>
          <w:lang w:val="vi-VN"/>
        </w:rPr>
        <w:t>c tr</w:t>
      </w:r>
      <w:r>
        <w:rPr>
          <w:rFonts w:ascii="Times New Roman" w:hAnsi="Times New Roman" w:cs="Times New Roman"/>
          <w:sz w:val="28"/>
          <w:szCs w:val="28"/>
          <w:lang w:val="vi-VN"/>
        </w:rPr>
        <w:t>ẻ</w:t>
      </w:r>
      <w:r>
        <w:rPr>
          <w:rFonts w:ascii="Times New Roman" w:hAnsi="Times New Roman" w:cs="Times New Roman"/>
          <w:sz w:val="28"/>
          <w:szCs w:val="28"/>
          <w:lang w:val="vi-VN"/>
        </w:rPr>
        <w:t xml:space="preserve"> emtrong các cơ s</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giáo d</w:t>
      </w:r>
      <w:r>
        <w:rPr>
          <w:rFonts w:ascii="Times New Roman" w:hAnsi="Times New Roman" w:cs="Times New Roman"/>
          <w:sz w:val="28"/>
          <w:szCs w:val="28"/>
          <w:lang w:val="vi-VN"/>
        </w:rPr>
        <w:t>ụ</w:t>
      </w:r>
      <w:r>
        <w:rPr>
          <w:rFonts w:ascii="Times New Roman" w:hAnsi="Times New Roman" w:cs="Times New Roman"/>
          <w:sz w:val="28"/>
          <w:szCs w:val="28"/>
          <w:lang w:val="vi-VN"/>
        </w:rPr>
        <w:t>c năm</w:t>
      </w:r>
      <w:r>
        <w:rPr>
          <w:rFonts w:ascii="Times New Roman" w:hAnsi="Times New Roman" w:cs="Times New Roman"/>
          <w:sz w:val="28"/>
          <w:szCs w:val="28"/>
          <w:lang w:val="pt-BR"/>
        </w:rPr>
        <w:t xml:space="preserve"> 20</w:t>
      </w:r>
      <w:r>
        <w:rPr>
          <w:rFonts w:ascii="Times New Roman" w:hAnsi="Times New Roman" w:cs="Times New Roman"/>
          <w:sz w:val="28"/>
          <w:szCs w:val="28"/>
          <w:lang w:val="vi-VN"/>
        </w:rPr>
        <w:t xml:space="preserve">20 </w:t>
      </w:r>
      <w:r>
        <w:rPr>
          <w:rFonts w:ascii="Times New Roman" w:hAnsi="Times New Roman"/>
          <w:sz w:val="28"/>
          <w:szCs w:val="28"/>
        </w:rPr>
        <w:t>c</w:t>
      </w:r>
      <w:r>
        <w:rPr>
          <w:rFonts w:ascii="Times New Roman" w:hAnsi="Times New Roman"/>
          <w:sz w:val="28"/>
          <w:szCs w:val="28"/>
        </w:rPr>
        <w:t>ủ</w:t>
      </w:r>
      <w:r>
        <w:rPr>
          <w:rFonts w:ascii="Times New Roman" w:hAnsi="Times New Roman"/>
          <w:sz w:val="28"/>
          <w:szCs w:val="28"/>
        </w:rPr>
        <w:t xml:space="preserve">a ngành </w:t>
      </w:r>
      <w:r>
        <w:rPr>
          <w:rFonts w:ascii="Times New Roman" w:hAnsi="Times New Roman" w:cs="Times New Roman"/>
          <w:sz w:val="28"/>
          <w:szCs w:val="28"/>
        </w:rPr>
        <w:t>Giáo d</w:t>
      </w:r>
      <w:r>
        <w:rPr>
          <w:rFonts w:ascii="Times New Roman" w:hAnsi="Times New Roman" w:cs="Times New Roman"/>
          <w:sz w:val="28"/>
          <w:szCs w:val="28"/>
        </w:rPr>
        <w:t>ụ</w:t>
      </w:r>
      <w:r>
        <w:rPr>
          <w:rFonts w:ascii="Times New Roman" w:hAnsi="Times New Roman" w:cs="Times New Roman"/>
          <w:sz w:val="28"/>
          <w:szCs w:val="28"/>
        </w:rPr>
        <w:t>c và Đào t</w:t>
      </w:r>
      <w:r>
        <w:rPr>
          <w:rFonts w:ascii="Times New Roman" w:hAnsi="Times New Roman" w:cs="Times New Roman"/>
          <w:sz w:val="28"/>
          <w:szCs w:val="28"/>
        </w:rPr>
        <w:t>ạ</w:t>
      </w:r>
      <w:r>
        <w:rPr>
          <w:rFonts w:ascii="Times New Roman" w:hAnsi="Times New Roman" w:cs="Times New Roman"/>
          <w:sz w:val="28"/>
          <w:szCs w:val="28"/>
        </w:rPr>
        <w:t>o</w:t>
      </w:r>
      <w:r w:rsidR="009C76E0">
        <w:rPr>
          <w:rFonts w:ascii="Times New Roman" w:hAnsi="Times New Roman" w:cs="Times New Roman"/>
          <w:sz w:val="28"/>
          <w:szCs w:val="28"/>
        </w:rPr>
        <w:t>;</w:t>
      </w:r>
    </w:p>
    <w:p w:rsidR="0091702A" w:rsidRDefault="009C76E0" w:rsidP="009C76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Trường Mẫu giáo Mỹ An xây dựng kế hoạch</w:t>
      </w:r>
      <w:r w:rsidR="003D7BA8">
        <w:rPr>
          <w:rFonts w:ascii="Times New Roman" w:hAnsi="Times New Roman" w:cs="Times New Roman"/>
          <w:sz w:val="28"/>
          <w:szCs w:val="28"/>
          <w:lang w:val="vi-VN"/>
        </w:rPr>
        <w:t xml:space="preserve"> </w:t>
      </w:r>
      <w:r>
        <w:rPr>
          <w:rFonts w:ascii="Times New Roman" w:hAnsi="Times New Roman"/>
          <w:color w:val="000000"/>
          <w:sz w:val="28"/>
          <w:szCs w:val="28"/>
          <w:lang w:val="vi-VN"/>
        </w:rPr>
        <w:t xml:space="preserve">hành động </w:t>
      </w:r>
      <w:r>
        <w:rPr>
          <w:rFonts w:ascii="Times New Roman" w:hAnsi="Times New Roman" w:cs="Times New Roman"/>
          <w:sz w:val="28"/>
          <w:szCs w:val="28"/>
          <w:lang w:val="vi-VN"/>
        </w:rPr>
        <w:t>Phòng ngừa, hỗ trợ, can thiệp bạo lực, xâm hại tình dục trẻ emtrong các cơ sở giáo dục năm</w:t>
      </w:r>
      <w:r>
        <w:rPr>
          <w:rFonts w:ascii="Times New Roman" w:hAnsi="Times New Roman" w:cs="Times New Roman"/>
          <w:sz w:val="28"/>
          <w:szCs w:val="28"/>
          <w:lang w:val="pt-BR"/>
        </w:rPr>
        <w:t xml:space="preserve"> 20</w:t>
      </w:r>
      <w:r>
        <w:rPr>
          <w:rFonts w:ascii="Times New Roman" w:hAnsi="Times New Roman" w:cs="Times New Roman"/>
          <w:sz w:val="28"/>
          <w:szCs w:val="28"/>
          <w:lang w:val="vi-VN"/>
        </w:rPr>
        <w:t xml:space="preserve">20 </w:t>
      </w:r>
      <w:r>
        <w:rPr>
          <w:rFonts w:ascii="Times New Roman" w:hAnsi="Times New Roman"/>
          <w:sz w:val="28"/>
          <w:szCs w:val="28"/>
        </w:rPr>
        <w:t xml:space="preserve">của  trường </w:t>
      </w:r>
      <w:r w:rsidR="003D7BA8">
        <w:rPr>
          <w:rFonts w:ascii="Times New Roman" w:hAnsi="Times New Roman" w:cs="Times New Roman"/>
          <w:sz w:val="28"/>
          <w:szCs w:val="28"/>
          <w:lang w:val="vi-VN"/>
        </w:rPr>
        <w:t>v</w:t>
      </w:r>
      <w:r w:rsidR="003D7BA8">
        <w:rPr>
          <w:rFonts w:ascii="Times New Roman" w:hAnsi="Times New Roman" w:cs="Times New Roman"/>
          <w:sz w:val="28"/>
          <w:szCs w:val="28"/>
          <w:lang w:val="vi-VN"/>
        </w:rPr>
        <w:t>ớ</w:t>
      </w:r>
      <w:r w:rsidR="003D7BA8">
        <w:rPr>
          <w:rFonts w:ascii="Times New Roman" w:hAnsi="Times New Roman" w:cs="Times New Roman"/>
          <w:sz w:val="28"/>
          <w:szCs w:val="28"/>
          <w:lang w:val="vi-VN"/>
        </w:rPr>
        <w:t>i n</w:t>
      </w:r>
      <w:r w:rsidR="003D7BA8">
        <w:rPr>
          <w:rFonts w:ascii="Times New Roman" w:hAnsi="Times New Roman" w:cs="Times New Roman"/>
          <w:sz w:val="28"/>
          <w:szCs w:val="28"/>
          <w:lang w:val="vi-VN"/>
        </w:rPr>
        <w:t>ộ</w:t>
      </w:r>
      <w:r w:rsidR="003D7BA8">
        <w:rPr>
          <w:rFonts w:ascii="Times New Roman" w:hAnsi="Times New Roman" w:cs="Times New Roman"/>
          <w:sz w:val="28"/>
          <w:szCs w:val="28"/>
          <w:lang w:val="vi-VN"/>
        </w:rPr>
        <w:t>i dung c</w:t>
      </w:r>
      <w:r w:rsidR="003D7BA8">
        <w:rPr>
          <w:rFonts w:ascii="Times New Roman" w:hAnsi="Times New Roman" w:cs="Times New Roman"/>
          <w:sz w:val="28"/>
          <w:szCs w:val="28"/>
          <w:lang w:val="vi-VN"/>
        </w:rPr>
        <w:t>ụ</w:t>
      </w:r>
      <w:r w:rsidR="003D7BA8">
        <w:rPr>
          <w:rFonts w:ascii="Times New Roman" w:hAnsi="Times New Roman" w:cs="Times New Roman"/>
          <w:sz w:val="28"/>
          <w:szCs w:val="28"/>
          <w:lang w:val="vi-VN"/>
        </w:rPr>
        <w:t xml:space="preserve"> th</w:t>
      </w:r>
      <w:r w:rsidR="003D7BA8">
        <w:rPr>
          <w:rFonts w:ascii="Times New Roman" w:hAnsi="Times New Roman" w:cs="Times New Roman"/>
          <w:sz w:val="28"/>
          <w:szCs w:val="28"/>
          <w:lang w:val="vi-VN"/>
        </w:rPr>
        <w:t>ể</w:t>
      </w:r>
      <w:r w:rsidR="003D7BA8">
        <w:rPr>
          <w:rFonts w:ascii="Times New Roman" w:hAnsi="Times New Roman" w:cs="Times New Roman"/>
          <w:sz w:val="28"/>
          <w:szCs w:val="28"/>
          <w:lang w:val="vi-VN"/>
        </w:rPr>
        <w:t xml:space="preserve"> như sau:</w:t>
      </w:r>
    </w:p>
    <w:p w:rsidR="0091702A" w:rsidRDefault="003D7BA8">
      <w:pPr>
        <w:spacing w:after="0" w:line="240" w:lineRule="auto"/>
        <w:ind w:firstLine="720"/>
        <w:jc w:val="both"/>
        <w:rPr>
          <w:rFonts w:ascii="Times New Roman" w:hAnsi="Times New Roman" w:cs="Times New Roman"/>
          <w:b/>
          <w:color w:val="000000"/>
          <w:sz w:val="28"/>
          <w:szCs w:val="28"/>
          <w:lang w:val="vi-VN"/>
        </w:rPr>
      </w:pPr>
      <w:r>
        <w:rPr>
          <w:rFonts w:ascii="Times New Roman" w:hAnsi="Times New Roman" w:cs="Times New Roman"/>
          <w:b/>
          <w:sz w:val="28"/>
          <w:szCs w:val="28"/>
          <w:lang w:val="pt-BR"/>
        </w:rPr>
        <w:t>I</w:t>
      </w:r>
      <w:r>
        <w:rPr>
          <w:rFonts w:ascii="Times New Roman" w:hAnsi="Times New Roman" w:cs="Times New Roman"/>
          <w:b/>
          <w:sz w:val="28"/>
          <w:szCs w:val="28"/>
          <w:lang w:val="vi-VN"/>
        </w:rPr>
        <w:t xml:space="preserve">. </w:t>
      </w:r>
      <w:bookmarkStart w:id="7" w:name="_Toc352355794"/>
      <w:bookmarkStart w:id="8" w:name="_Toc351481858"/>
      <w:bookmarkStart w:id="9" w:name="_Toc352403723"/>
      <w:bookmarkStart w:id="10" w:name="_Toc351481940"/>
      <w:bookmarkStart w:id="11" w:name="_Toc352403748"/>
      <w:bookmarkStart w:id="12" w:name="_Toc351481835"/>
      <w:r>
        <w:rPr>
          <w:rFonts w:ascii="Times New Roman" w:hAnsi="Times New Roman" w:cs="Times New Roman"/>
          <w:b/>
          <w:color w:val="000000"/>
          <w:sz w:val="28"/>
          <w:szCs w:val="28"/>
        </w:rPr>
        <w:t>M</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tiêu</w:t>
      </w:r>
    </w:p>
    <w:p w:rsidR="0091702A" w:rsidRPr="009C76E0" w:rsidRDefault="009C76E0">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D7BA8">
        <w:rPr>
          <w:rFonts w:ascii="Times New Roman" w:hAnsi="Times New Roman" w:cs="Times New Roman"/>
          <w:color w:val="000000"/>
          <w:sz w:val="28"/>
          <w:szCs w:val="28"/>
          <w:lang w:val="vi-VN"/>
        </w:rPr>
        <w:t>X</w:t>
      </w:r>
      <w:r w:rsidR="003D7BA8">
        <w:rPr>
          <w:rFonts w:ascii="Times New Roman" w:hAnsi="Times New Roman" w:cs="Times New Roman"/>
          <w:color w:val="000000"/>
          <w:sz w:val="28"/>
          <w:szCs w:val="28"/>
        </w:rPr>
        <w:t>ây d</w:t>
      </w:r>
      <w:r w:rsidR="003D7BA8">
        <w:rPr>
          <w:rFonts w:ascii="Times New Roman" w:hAnsi="Times New Roman" w:cs="Times New Roman"/>
          <w:color w:val="000000"/>
          <w:sz w:val="28"/>
          <w:szCs w:val="28"/>
        </w:rPr>
        <w:t>ự</w:t>
      </w:r>
      <w:r w:rsidR="003D7BA8">
        <w:rPr>
          <w:rFonts w:ascii="Times New Roman" w:hAnsi="Times New Roman" w:cs="Times New Roman"/>
          <w:color w:val="000000"/>
          <w:sz w:val="28"/>
          <w:szCs w:val="28"/>
        </w:rPr>
        <w:t xml:space="preserve">ng </w:t>
      </w:r>
      <w:r w:rsidR="003D7BA8">
        <w:rPr>
          <w:rFonts w:ascii="Times New Roman" w:hAnsi="Times New Roman" w:cs="Times New Roman"/>
          <w:color w:val="000000"/>
          <w:sz w:val="28"/>
          <w:szCs w:val="28"/>
          <w:lang w:val="vi-VN"/>
        </w:rPr>
        <w:t>và b</w:t>
      </w:r>
      <w:r w:rsidR="003D7BA8">
        <w:rPr>
          <w:rFonts w:ascii="Times New Roman" w:hAnsi="Times New Roman" w:cs="Times New Roman"/>
          <w:color w:val="000000"/>
          <w:sz w:val="28"/>
          <w:szCs w:val="28"/>
          <w:lang w:val="vi-VN"/>
        </w:rPr>
        <w:t>ả</w:t>
      </w:r>
      <w:r w:rsidR="003D7BA8">
        <w:rPr>
          <w:rFonts w:ascii="Times New Roman" w:hAnsi="Times New Roman" w:cs="Times New Roman"/>
          <w:color w:val="000000"/>
          <w:sz w:val="28"/>
          <w:szCs w:val="28"/>
          <w:lang w:val="vi-VN"/>
        </w:rPr>
        <w:t>o đ</w:t>
      </w:r>
      <w:r w:rsidR="003D7BA8">
        <w:rPr>
          <w:rFonts w:ascii="Times New Roman" w:hAnsi="Times New Roman" w:cs="Times New Roman"/>
          <w:color w:val="000000"/>
          <w:sz w:val="28"/>
          <w:szCs w:val="28"/>
          <w:lang w:val="vi-VN"/>
        </w:rPr>
        <w:t>ả</w:t>
      </w:r>
      <w:r w:rsidR="003D7BA8">
        <w:rPr>
          <w:rFonts w:ascii="Times New Roman" w:hAnsi="Times New Roman" w:cs="Times New Roman"/>
          <w:color w:val="000000"/>
          <w:sz w:val="28"/>
          <w:szCs w:val="28"/>
          <w:lang w:val="vi-VN"/>
        </w:rPr>
        <w:t>m môi trư</w:t>
      </w:r>
      <w:r w:rsidR="003D7BA8">
        <w:rPr>
          <w:rFonts w:ascii="Times New Roman" w:hAnsi="Times New Roman" w:cs="Times New Roman"/>
          <w:color w:val="000000"/>
          <w:sz w:val="28"/>
          <w:szCs w:val="28"/>
          <w:lang w:val="vi-VN"/>
        </w:rPr>
        <w:t>ờ</w:t>
      </w:r>
      <w:r w:rsidR="003D7BA8">
        <w:rPr>
          <w:rFonts w:ascii="Times New Roman" w:hAnsi="Times New Roman" w:cs="Times New Roman"/>
          <w:color w:val="000000"/>
          <w:sz w:val="28"/>
          <w:szCs w:val="28"/>
          <w:lang w:val="vi-VN"/>
        </w:rPr>
        <w:t>ng giáo d</w:t>
      </w:r>
      <w:r w:rsidR="003D7BA8">
        <w:rPr>
          <w:rFonts w:ascii="Times New Roman" w:hAnsi="Times New Roman" w:cs="Times New Roman"/>
          <w:color w:val="000000"/>
          <w:sz w:val="28"/>
          <w:szCs w:val="28"/>
          <w:lang w:val="vi-VN"/>
        </w:rPr>
        <w:t>ụ</w:t>
      </w:r>
      <w:r w:rsidR="003D7BA8">
        <w:rPr>
          <w:rFonts w:ascii="Times New Roman" w:hAnsi="Times New Roman" w:cs="Times New Roman"/>
          <w:color w:val="000000"/>
          <w:sz w:val="28"/>
          <w:szCs w:val="28"/>
          <w:lang w:val="vi-VN"/>
        </w:rPr>
        <w:t xml:space="preserve">c an toàn, </w:t>
      </w:r>
      <w:r w:rsidR="003D7BA8">
        <w:rPr>
          <w:rFonts w:ascii="Times New Roman" w:hAnsi="Times New Roman" w:cs="Times New Roman"/>
          <w:color w:val="000000"/>
          <w:sz w:val="28"/>
          <w:szCs w:val="28"/>
        </w:rPr>
        <w:t>lành m</w:t>
      </w:r>
      <w:r w:rsidR="003D7BA8">
        <w:rPr>
          <w:rFonts w:ascii="Times New Roman" w:hAnsi="Times New Roman" w:cs="Times New Roman"/>
          <w:color w:val="000000"/>
          <w:sz w:val="28"/>
          <w:szCs w:val="28"/>
        </w:rPr>
        <w:t>ạ</w:t>
      </w:r>
      <w:r w:rsidR="003D7BA8">
        <w:rPr>
          <w:rFonts w:ascii="Times New Roman" w:hAnsi="Times New Roman" w:cs="Times New Roman"/>
          <w:color w:val="000000"/>
          <w:sz w:val="28"/>
          <w:szCs w:val="28"/>
        </w:rPr>
        <w:t>nh, thân thi</w:t>
      </w:r>
      <w:r w:rsidR="003D7BA8">
        <w:rPr>
          <w:rFonts w:ascii="Times New Roman" w:hAnsi="Times New Roman" w:cs="Times New Roman"/>
          <w:color w:val="000000"/>
          <w:sz w:val="28"/>
          <w:szCs w:val="28"/>
        </w:rPr>
        <w:t>ệ</w:t>
      </w:r>
      <w:r w:rsidR="003D7BA8">
        <w:rPr>
          <w:rFonts w:ascii="Times New Roman" w:hAnsi="Times New Roman" w:cs="Times New Roman"/>
          <w:color w:val="000000"/>
          <w:sz w:val="28"/>
          <w:szCs w:val="28"/>
        </w:rPr>
        <w:t>n</w:t>
      </w:r>
      <w:r w:rsidR="003D7BA8">
        <w:rPr>
          <w:rFonts w:ascii="Times New Roman" w:hAnsi="Times New Roman" w:cs="Times New Roman"/>
          <w:color w:val="000000"/>
          <w:sz w:val="28"/>
          <w:szCs w:val="28"/>
          <w:lang w:val="vi-VN"/>
        </w:rPr>
        <w:t>; ch</w:t>
      </w:r>
      <w:r w:rsidR="003D7BA8">
        <w:rPr>
          <w:rFonts w:ascii="Times New Roman" w:hAnsi="Times New Roman" w:cs="Times New Roman"/>
          <w:color w:val="000000"/>
          <w:sz w:val="28"/>
          <w:szCs w:val="28"/>
          <w:lang w:val="vi-VN"/>
        </w:rPr>
        <w:t>ủ</w:t>
      </w:r>
      <w:r w:rsidR="003D7BA8">
        <w:rPr>
          <w:rFonts w:ascii="Times New Roman" w:hAnsi="Times New Roman" w:cs="Times New Roman"/>
          <w:color w:val="000000"/>
          <w:sz w:val="28"/>
          <w:szCs w:val="28"/>
          <w:lang w:val="vi-VN"/>
        </w:rPr>
        <w:t xml:space="preserve"> đ</w:t>
      </w:r>
      <w:r w:rsidR="003D7BA8">
        <w:rPr>
          <w:rFonts w:ascii="Times New Roman" w:hAnsi="Times New Roman" w:cs="Times New Roman"/>
          <w:color w:val="000000"/>
          <w:sz w:val="28"/>
          <w:szCs w:val="28"/>
          <w:lang w:val="vi-VN"/>
        </w:rPr>
        <w:t>ộ</w:t>
      </w:r>
      <w:r w:rsidR="003D7BA8">
        <w:rPr>
          <w:rFonts w:ascii="Times New Roman" w:hAnsi="Times New Roman" w:cs="Times New Roman"/>
          <w:color w:val="000000"/>
          <w:sz w:val="28"/>
          <w:szCs w:val="28"/>
          <w:lang w:val="vi-VN"/>
        </w:rPr>
        <w:t>ng phòng ng</w:t>
      </w:r>
      <w:r w:rsidR="003D7BA8">
        <w:rPr>
          <w:rFonts w:ascii="Times New Roman" w:hAnsi="Times New Roman" w:cs="Times New Roman"/>
          <w:color w:val="000000"/>
          <w:sz w:val="28"/>
          <w:szCs w:val="28"/>
          <w:lang w:val="vi-VN"/>
        </w:rPr>
        <w:t>ừ</w:t>
      </w:r>
      <w:r w:rsidR="003D7BA8">
        <w:rPr>
          <w:rFonts w:ascii="Times New Roman" w:hAnsi="Times New Roman" w:cs="Times New Roman"/>
          <w:color w:val="000000"/>
          <w:sz w:val="28"/>
          <w:szCs w:val="28"/>
          <w:lang w:val="vi-VN"/>
        </w:rPr>
        <w:t>a, phát hi</w:t>
      </w:r>
      <w:r w:rsidR="003D7BA8">
        <w:rPr>
          <w:rFonts w:ascii="Times New Roman" w:hAnsi="Times New Roman" w:cs="Times New Roman"/>
          <w:color w:val="000000"/>
          <w:sz w:val="28"/>
          <w:szCs w:val="28"/>
          <w:lang w:val="vi-VN"/>
        </w:rPr>
        <w:t>ệ</w:t>
      </w:r>
      <w:r w:rsidR="003D7BA8">
        <w:rPr>
          <w:rFonts w:ascii="Times New Roman" w:hAnsi="Times New Roman" w:cs="Times New Roman"/>
          <w:color w:val="000000"/>
          <w:sz w:val="28"/>
          <w:szCs w:val="28"/>
          <w:lang w:val="vi-VN"/>
        </w:rPr>
        <w:t>n, ngăn ch</w:t>
      </w:r>
      <w:r w:rsidR="003D7BA8">
        <w:rPr>
          <w:rFonts w:ascii="Times New Roman" w:hAnsi="Times New Roman" w:cs="Times New Roman"/>
          <w:color w:val="000000"/>
          <w:sz w:val="28"/>
          <w:szCs w:val="28"/>
          <w:lang w:val="vi-VN"/>
        </w:rPr>
        <w:t>ặ</w:t>
      </w:r>
      <w:r w:rsidR="003D7BA8">
        <w:rPr>
          <w:rFonts w:ascii="Times New Roman" w:hAnsi="Times New Roman" w:cs="Times New Roman"/>
          <w:color w:val="000000"/>
          <w:sz w:val="28"/>
          <w:szCs w:val="28"/>
          <w:lang w:val="vi-VN"/>
        </w:rPr>
        <w:t>n và k</w:t>
      </w:r>
      <w:r w:rsidR="003D7BA8">
        <w:rPr>
          <w:rFonts w:ascii="Times New Roman" w:hAnsi="Times New Roman" w:cs="Times New Roman"/>
          <w:color w:val="000000"/>
          <w:sz w:val="28"/>
          <w:szCs w:val="28"/>
          <w:lang w:val="vi-VN"/>
        </w:rPr>
        <w:t>ị</w:t>
      </w:r>
      <w:r w:rsidR="003D7BA8">
        <w:rPr>
          <w:rFonts w:ascii="Times New Roman" w:hAnsi="Times New Roman" w:cs="Times New Roman"/>
          <w:color w:val="000000"/>
          <w:sz w:val="28"/>
          <w:szCs w:val="28"/>
          <w:lang w:val="vi-VN"/>
        </w:rPr>
        <w:t>p th</w:t>
      </w:r>
      <w:r w:rsidR="003D7BA8">
        <w:rPr>
          <w:rFonts w:ascii="Times New Roman" w:hAnsi="Times New Roman" w:cs="Times New Roman"/>
          <w:color w:val="000000"/>
          <w:sz w:val="28"/>
          <w:szCs w:val="28"/>
          <w:lang w:val="vi-VN"/>
        </w:rPr>
        <w:t>ờ</w:t>
      </w:r>
      <w:r w:rsidR="003D7BA8">
        <w:rPr>
          <w:rFonts w:ascii="Times New Roman" w:hAnsi="Times New Roman" w:cs="Times New Roman"/>
          <w:color w:val="000000"/>
          <w:sz w:val="28"/>
          <w:szCs w:val="28"/>
          <w:lang w:val="vi-VN"/>
        </w:rPr>
        <w:t>i h</w:t>
      </w:r>
      <w:r w:rsidR="003D7BA8">
        <w:rPr>
          <w:rFonts w:ascii="Times New Roman" w:hAnsi="Times New Roman" w:cs="Times New Roman"/>
          <w:color w:val="000000"/>
          <w:sz w:val="28"/>
          <w:szCs w:val="28"/>
          <w:lang w:val="vi-VN"/>
        </w:rPr>
        <w:t>ỗ</w:t>
      </w:r>
      <w:r w:rsidR="003D7BA8">
        <w:rPr>
          <w:rFonts w:ascii="Times New Roman" w:hAnsi="Times New Roman" w:cs="Times New Roman"/>
          <w:color w:val="000000"/>
          <w:sz w:val="28"/>
          <w:szCs w:val="28"/>
          <w:lang w:val="vi-VN"/>
        </w:rPr>
        <w:t xml:space="preserve"> tr</w:t>
      </w:r>
      <w:r w:rsidR="003D7BA8">
        <w:rPr>
          <w:rFonts w:ascii="Times New Roman" w:hAnsi="Times New Roman" w:cs="Times New Roman"/>
          <w:color w:val="000000"/>
          <w:sz w:val="28"/>
          <w:szCs w:val="28"/>
          <w:lang w:val="vi-VN"/>
        </w:rPr>
        <w:t>ợ</w:t>
      </w:r>
      <w:r w:rsidR="003D7BA8">
        <w:rPr>
          <w:rFonts w:ascii="Times New Roman" w:hAnsi="Times New Roman" w:cs="Times New Roman"/>
          <w:color w:val="000000"/>
          <w:sz w:val="28"/>
          <w:szCs w:val="28"/>
          <w:lang w:val="vi-VN"/>
        </w:rPr>
        <w:t xml:space="preserve"> can thi</w:t>
      </w:r>
      <w:r w:rsidR="003D7BA8">
        <w:rPr>
          <w:rFonts w:ascii="Times New Roman" w:hAnsi="Times New Roman" w:cs="Times New Roman"/>
          <w:color w:val="000000"/>
          <w:sz w:val="28"/>
          <w:szCs w:val="28"/>
          <w:lang w:val="vi-VN"/>
        </w:rPr>
        <w:t>ệ</w:t>
      </w:r>
      <w:r w:rsidR="003D7BA8">
        <w:rPr>
          <w:rFonts w:ascii="Times New Roman" w:hAnsi="Times New Roman" w:cs="Times New Roman"/>
          <w:color w:val="000000"/>
          <w:sz w:val="28"/>
          <w:szCs w:val="28"/>
          <w:lang w:val="vi-VN"/>
        </w:rPr>
        <w:t>p đ</w:t>
      </w:r>
      <w:r w:rsidR="003D7BA8">
        <w:rPr>
          <w:rFonts w:ascii="Times New Roman" w:hAnsi="Times New Roman" w:cs="Times New Roman"/>
          <w:color w:val="000000"/>
          <w:sz w:val="28"/>
          <w:szCs w:val="28"/>
          <w:lang w:val="vi-VN"/>
        </w:rPr>
        <w:t>ố</w:t>
      </w:r>
      <w:r w:rsidR="003D7BA8">
        <w:rPr>
          <w:rFonts w:ascii="Times New Roman" w:hAnsi="Times New Roman" w:cs="Times New Roman"/>
          <w:color w:val="000000"/>
          <w:sz w:val="28"/>
          <w:szCs w:val="28"/>
          <w:lang w:val="vi-VN"/>
        </w:rPr>
        <w:t>i v</w:t>
      </w:r>
      <w:r w:rsidR="003D7BA8">
        <w:rPr>
          <w:rFonts w:ascii="Times New Roman" w:hAnsi="Times New Roman" w:cs="Times New Roman"/>
          <w:color w:val="000000"/>
          <w:sz w:val="28"/>
          <w:szCs w:val="28"/>
          <w:lang w:val="vi-VN"/>
        </w:rPr>
        <w:t>ớ</w:t>
      </w:r>
      <w:r w:rsidR="003D7BA8">
        <w:rPr>
          <w:rFonts w:ascii="Times New Roman" w:hAnsi="Times New Roman" w:cs="Times New Roman"/>
          <w:color w:val="000000"/>
          <w:sz w:val="28"/>
          <w:szCs w:val="28"/>
          <w:lang w:val="vi-VN"/>
        </w:rPr>
        <w:t>i b</w:t>
      </w:r>
      <w:r w:rsidR="003D7BA8">
        <w:rPr>
          <w:rFonts w:ascii="Times New Roman" w:hAnsi="Times New Roman" w:cs="Times New Roman"/>
          <w:color w:val="000000"/>
          <w:sz w:val="28"/>
          <w:szCs w:val="28"/>
          <w:lang w:val="vi-VN"/>
        </w:rPr>
        <w:t>ạ</w:t>
      </w:r>
      <w:r w:rsidR="003D7BA8">
        <w:rPr>
          <w:rFonts w:ascii="Times New Roman" w:hAnsi="Times New Roman" w:cs="Times New Roman"/>
          <w:color w:val="000000"/>
          <w:sz w:val="28"/>
          <w:szCs w:val="28"/>
          <w:lang w:val="vi-VN"/>
        </w:rPr>
        <w:t>o l</w:t>
      </w:r>
      <w:r w:rsidR="003D7BA8">
        <w:rPr>
          <w:rFonts w:ascii="Times New Roman" w:hAnsi="Times New Roman" w:cs="Times New Roman"/>
          <w:color w:val="000000"/>
          <w:sz w:val="28"/>
          <w:szCs w:val="28"/>
          <w:lang w:val="vi-VN"/>
        </w:rPr>
        <w:t>ự</w:t>
      </w:r>
      <w:r w:rsidR="003D7BA8">
        <w:rPr>
          <w:rFonts w:ascii="Times New Roman" w:hAnsi="Times New Roman" w:cs="Times New Roman"/>
          <w:color w:val="000000"/>
          <w:sz w:val="28"/>
          <w:szCs w:val="28"/>
          <w:lang w:val="vi-VN"/>
        </w:rPr>
        <w:t>c h</w:t>
      </w:r>
      <w:r w:rsidR="003D7BA8">
        <w:rPr>
          <w:rFonts w:ascii="Times New Roman" w:hAnsi="Times New Roman" w:cs="Times New Roman"/>
          <w:color w:val="000000"/>
          <w:sz w:val="28"/>
          <w:szCs w:val="28"/>
          <w:lang w:val="vi-VN"/>
        </w:rPr>
        <w:t>ọ</w:t>
      </w:r>
      <w:r w:rsidR="003D7BA8">
        <w:rPr>
          <w:rFonts w:ascii="Times New Roman" w:hAnsi="Times New Roman" w:cs="Times New Roman"/>
          <w:color w:val="000000"/>
          <w:sz w:val="28"/>
          <w:szCs w:val="28"/>
          <w:lang w:val="vi-VN"/>
        </w:rPr>
        <w:t>c đư</w:t>
      </w:r>
      <w:r w:rsidR="003D7BA8">
        <w:rPr>
          <w:rFonts w:ascii="Times New Roman" w:hAnsi="Times New Roman" w:cs="Times New Roman"/>
          <w:color w:val="000000"/>
          <w:sz w:val="28"/>
          <w:szCs w:val="28"/>
          <w:lang w:val="vi-VN"/>
        </w:rPr>
        <w:t>ờ</w:t>
      </w:r>
      <w:r w:rsidR="003D7BA8">
        <w:rPr>
          <w:rFonts w:ascii="Times New Roman" w:hAnsi="Times New Roman" w:cs="Times New Roman"/>
          <w:color w:val="000000"/>
          <w:sz w:val="28"/>
          <w:szCs w:val="28"/>
          <w:lang w:val="vi-VN"/>
        </w:rPr>
        <w:t>ng, xâm h</w:t>
      </w:r>
      <w:r w:rsidR="003D7BA8">
        <w:rPr>
          <w:rFonts w:ascii="Times New Roman" w:hAnsi="Times New Roman" w:cs="Times New Roman"/>
          <w:color w:val="000000"/>
          <w:sz w:val="28"/>
          <w:szCs w:val="28"/>
          <w:lang w:val="vi-VN"/>
        </w:rPr>
        <w:t>ạ</w:t>
      </w:r>
      <w:r w:rsidR="003D7BA8">
        <w:rPr>
          <w:rFonts w:ascii="Times New Roman" w:hAnsi="Times New Roman" w:cs="Times New Roman"/>
          <w:color w:val="000000"/>
          <w:sz w:val="28"/>
          <w:szCs w:val="28"/>
          <w:lang w:val="vi-VN"/>
        </w:rPr>
        <w:t>i tình d</w:t>
      </w:r>
      <w:r w:rsidR="003D7BA8">
        <w:rPr>
          <w:rFonts w:ascii="Times New Roman" w:hAnsi="Times New Roman" w:cs="Times New Roman"/>
          <w:color w:val="000000"/>
          <w:sz w:val="28"/>
          <w:szCs w:val="28"/>
          <w:lang w:val="vi-VN"/>
        </w:rPr>
        <w:t>ụ</w:t>
      </w:r>
      <w:r w:rsidR="003D7BA8">
        <w:rPr>
          <w:rFonts w:ascii="Times New Roman" w:hAnsi="Times New Roman" w:cs="Times New Roman"/>
          <w:color w:val="000000"/>
          <w:sz w:val="28"/>
          <w:szCs w:val="28"/>
          <w:lang w:val="vi-VN"/>
        </w:rPr>
        <w:t>c tr</w:t>
      </w:r>
      <w:r w:rsidR="003D7BA8">
        <w:rPr>
          <w:rFonts w:ascii="Times New Roman" w:hAnsi="Times New Roman" w:cs="Times New Roman"/>
          <w:color w:val="000000"/>
          <w:sz w:val="28"/>
          <w:szCs w:val="28"/>
          <w:lang w:val="vi-VN"/>
        </w:rPr>
        <w:t>ẻ</w:t>
      </w:r>
      <w:r w:rsidR="003D7BA8">
        <w:rPr>
          <w:rFonts w:ascii="Times New Roman" w:hAnsi="Times New Roman" w:cs="Times New Roman"/>
          <w:color w:val="000000"/>
          <w:sz w:val="28"/>
          <w:szCs w:val="28"/>
          <w:lang w:val="vi-VN"/>
        </w:rPr>
        <w:t xml:space="preserve"> em trong </w:t>
      </w:r>
      <w:r>
        <w:rPr>
          <w:rFonts w:ascii="Times New Roman" w:hAnsi="Times New Roman" w:cs="Times New Roman"/>
          <w:color w:val="000000"/>
          <w:sz w:val="28"/>
          <w:szCs w:val="28"/>
        </w:rPr>
        <w:t>đơn vị.</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sidR="009C76E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tuyên truy</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ph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bi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nâng cao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th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trách nhi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m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đ</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ngũ </w:t>
      </w:r>
      <w:r>
        <w:rPr>
          <w:rFonts w:ascii="Times New Roman" w:hAnsi="Times New Roman" w:cs="Times New Roman"/>
          <w:color w:val="000000" w:themeColor="text1"/>
          <w:sz w:val="28"/>
          <w:szCs w:val="28"/>
        </w:rPr>
        <w:t>cán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lý, nhà giáo, nh</w:t>
      </w:r>
      <w:r>
        <w:rPr>
          <w:rFonts w:ascii="Times New Roman" w:hAnsi="Times New Roman" w:cs="Times New Roman"/>
          <w:color w:val="000000" w:themeColor="text1"/>
          <w:sz w:val="28"/>
          <w:szCs w:val="28"/>
        </w:rPr>
        <w:t>ân viên</w:t>
      </w:r>
      <w:r>
        <w:rPr>
          <w:rFonts w:ascii="Times New Roman" w:hAnsi="Times New Roman" w:cs="Times New Roman"/>
          <w:color w:val="000000" w:themeColor="text1"/>
          <w:sz w:val="28"/>
          <w:szCs w:val="28"/>
          <w:lang w:val="vi-VN"/>
        </w:rPr>
        <w:t xml:space="preserve"> và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trong đơn v</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9C76E0">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lang w:val="vi-VN"/>
        </w:rPr>
        <w:t>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trư</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lang w:val="vi-VN"/>
        </w:rPr>
        <w:t>ban hành văn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 ch</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 xml:space="preserve">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theo phân c</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p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công tác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can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đ</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v</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sidR="009C76E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r w:rsidR="009C76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th</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nâng cao năng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b</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i dư</w:t>
      </w:r>
      <w:r>
        <w:rPr>
          <w:rFonts w:ascii="Times New Roman" w:hAnsi="Times New Roman" w:cs="Times New Roman"/>
          <w:color w:val="000000" w:themeColor="text1"/>
          <w:sz w:val="28"/>
          <w:szCs w:val="28"/>
          <w:lang w:val="vi-VN"/>
        </w:rPr>
        <w:t>ỡ</w:t>
      </w:r>
      <w:r>
        <w:rPr>
          <w:rFonts w:ascii="Times New Roman" w:hAnsi="Times New Roman" w:cs="Times New Roman"/>
          <w:color w:val="000000" w:themeColor="text1"/>
          <w:sz w:val="28"/>
          <w:szCs w:val="28"/>
          <w:lang w:val="vi-VN"/>
        </w:rPr>
        <w:t>ng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đ</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ngh</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nghi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cho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ngũ </w:t>
      </w:r>
      <w:r>
        <w:rPr>
          <w:rFonts w:ascii="Times New Roman" w:hAnsi="Times New Roman" w:cs="Times New Roman"/>
          <w:color w:val="000000" w:themeColor="text1"/>
          <w:sz w:val="28"/>
          <w:szCs w:val="28"/>
        </w:rPr>
        <w:t>cán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lý, nhà giáo, nhân viên</w:t>
      </w:r>
      <w:r>
        <w:rPr>
          <w:rFonts w:ascii="Times New Roman" w:hAnsi="Times New Roman" w:cs="Times New Roman"/>
          <w:color w:val="000000" w:themeColor="text1"/>
          <w:sz w:val="28"/>
          <w:szCs w:val="28"/>
          <w:lang w:val="vi-VN"/>
        </w:rPr>
        <w:t xml:space="preserve"> trong đơn v</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w:t>
      </w:r>
      <w:r w:rsidR="009C76E0">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lang w:val="vi-VN"/>
        </w:rPr>
        <w:t>ông khai tuyên truy</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k</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 xml:space="preserve"> 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ch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thông qua 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ng đài đi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Qu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c gia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v</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111, các</w:t>
      </w:r>
      <w:r>
        <w:rPr>
          <w:rFonts w:ascii="Times New Roman" w:hAnsi="Times New Roman" w:cs="Times New Roman"/>
          <w:color w:val="000000" w:themeColor="text1"/>
          <w:sz w:val="28"/>
          <w:szCs w:val="28"/>
          <w:lang w:val="vi-VN"/>
        </w:rPr>
        <w:t xml:space="preserve"> kênh ti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p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thông tin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trong cơ s</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th</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các bi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pháp can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k</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p th</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khi phát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b</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 xml:space="preserve">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có nguy cơ b</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c </w:t>
      </w: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lang w:val="vi-VN"/>
        </w:rPr>
        <w:t>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b</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 xml:space="preserve">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w:t>
      </w:r>
      <w:r>
        <w:rPr>
          <w:rFonts w:ascii="Times New Roman" w:hAnsi="Times New Roman" w:cs="Times New Roman"/>
          <w:color w:val="000000" w:themeColor="text1"/>
          <w:sz w:val="28"/>
          <w:szCs w:val="28"/>
          <w:lang w:val="vi-VN"/>
        </w:rPr>
        <w: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9C76E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r w:rsidR="009C76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có quy ch</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 xml:space="preserve"> ph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p v</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các cơ quan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năng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a phương</w:t>
      </w:r>
      <w:bookmarkStart w:id="13" w:name="_Toc352403750"/>
      <w:bookmarkStart w:id="14" w:name="_Toc351481942"/>
      <w:bookmarkStart w:id="15" w:name="_Toc352403725"/>
      <w:bookmarkStart w:id="16" w:name="_Toc352355796"/>
      <w:bookmarkStart w:id="17" w:name="_Toc351481860"/>
      <w:bookmarkStart w:id="18" w:name="_Toc351481837"/>
      <w:bookmarkEnd w:id="7"/>
      <w:bookmarkEnd w:id="8"/>
      <w:bookmarkEnd w:id="9"/>
      <w:bookmarkEnd w:id="10"/>
      <w:bookmarkEnd w:id="11"/>
      <w:bookmarkEnd w:id="12"/>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ngăn ch</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n, can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k</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p th</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và x</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xml:space="preserve"> lý tri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 xml:space="preserve"> các v</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 xml:space="preserve">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liên quan đ</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lang w:val="vi-VN"/>
        </w:rPr>
        <w:t>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trong đơn v</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w:t>
      </w:r>
    </w:p>
    <w:p w:rsidR="0091702A" w:rsidRDefault="003D7BA8">
      <w:pPr>
        <w:spacing w:after="0" w:line="240" w:lineRule="auto"/>
        <w:ind w:firstLine="720"/>
        <w:jc w:val="both"/>
        <w:rPr>
          <w:rFonts w:ascii="Times New Roman" w:hAnsi="Times New Roman" w:cs="Times New Roman"/>
          <w:b/>
          <w:color w:val="000000"/>
          <w:sz w:val="28"/>
          <w:szCs w:val="28"/>
          <w:lang w:val="vi-VN"/>
        </w:rPr>
      </w:pPr>
      <w:r>
        <w:rPr>
          <w:rFonts w:ascii="Times New Roman" w:hAnsi="Times New Roman" w:cs="Times New Roman"/>
          <w:b/>
          <w:color w:val="000000" w:themeColor="text1"/>
          <w:sz w:val="28"/>
          <w:szCs w:val="28"/>
          <w:lang w:val="pt-BR"/>
        </w:rPr>
        <w:t>II. N</w:t>
      </w:r>
      <w:r>
        <w:rPr>
          <w:rFonts w:ascii="Times New Roman" w:hAnsi="Times New Roman" w:cs="Times New Roman"/>
          <w:b/>
          <w:color w:val="000000" w:themeColor="text1"/>
          <w:sz w:val="28"/>
          <w:szCs w:val="28"/>
          <w:lang w:val="vi-VN"/>
        </w:rPr>
        <w:t>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m v</w:t>
      </w:r>
      <w:r>
        <w:rPr>
          <w:rFonts w:ascii="Times New Roman" w:hAnsi="Times New Roman" w:cs="Times New Roman"/>
          <w:b/>
          <w:color w:val="000000" w:themeColor="text1"/>
          <w:sz w:val="28"/>
          <w:szCs w:val="28"/>
          <w:lang w:val="vi-VN"/>
        </w:rPr>
        <w:t>ụ</w:t>
      </w:r>
      <w:r>
        <w:rPr>
          <w:rFonts w:ascii="Times New Roman" w:hAnsi="Times New Roman" w:cs="Times New Roman"/>
          <w:b/>
          <w:color w:val="000000" w:themeColor="text1"/>
          <w:sz w:val="28"/>
          <w:szCs w:val="28"/>
          <w:lang w:val="vi-VN"/>
        </w:rPr>
        <w:t xml:space="preserve"> và gi</w:t>
      </w:r>
      <w:r>
        <w:rPr>
          <w:rFonts w:ascii="Times New Roman" w:hAnsi="Times New Roman" w:cs="Times New Roman"/>
          <w:b/>
          <w:color w:val="000000" w:themeColor="text1"/>
          <w:sz w:val="28"/>
          <w:szCs w:val="28"/>
          <w:lang w:val="vi-VN"/>
        </w:rPr>
        <w:t>ả</w:t>
      </w:r>
      <w:r>
        <w:rPr>
          <w:rFonts w:ascii="Times New Roman" w:hAnsi="Times New Roman" w:cs="Times New Roman"/>
          <w:b/>
          <w:color w:val="000000" w:themeColor="text1"/>
          <w:sz w:val="28"/>
          <w:szCs w:val="28"/>
          <w:lang w:val="vi-VN"/>
        </w:rPr>
        <w:t>i pháp</w:t>
      </w:r>
    </w:p>
    <w:p w:rsidR="0091702A" w:rsidRDefault="003D7BA8">
      <w:pPr>
        <w:spacing w:after="0" w:line="240" w:lineRule="auto"/>
        <w:ind w:firstLine="720"/>
        <w:jc w:val="both"/>
        <w:rPr>
          <w:rFonts w:ascii="Times New Roman" w:hAnsi="Times New Roman" w:cs="Times New Roman"/>
          <w:b/>
          <w:color w:val="000000"/>
          <w:sz w:val="28"/>
          <w:szCs w:val="28"/>
          <w:lang w:val="pt-BR"/>
        </w:rPr>
      </w:pPr>
      <w:r>
        <w:rPr>
          <w:rFonts w:ascii="Times New Roman" w:hAnsi="Times New Roman" w:cs="Times New Roman"/>
          <w:b/>
          <w:color w:val="000000" w:themeColor="text1"/>
          <w:sz w:val="28"/>
          <w:szCs w:val="28"/>
          <w:lang w:val="pt-BR"/>
        </w:rPr>
        <w:t xml:space="preserve">1. </w:t>
      </w:r>
      <w:r>
        <w:rPr>
          <w:rFonts w:ascii="Times New Roman" w:hAnsi="Times New Roman" w:cs="Times New Roman"/>
          <w:b/>
          <w:color w:val="000000" w:themeColor="text1"/>
          <w:sz w:val="28"/>
          <w:szCs w:val="28"/>
          <w:lang w:val="vi-VN"/>
        </w:rPr>
        <w:t>Đ</w:t>
      </w:r>
      <w:r>
        <w:rPr>
          <w:rFonts w:ascii="Times New Roman" w:hAnsi="Times New Roman" w:cs="Times New Roman"/>
          <w:b/>
          <w:color w:val="000000" w:themeColor="text1"/>
          <w:sz w:val="28"/>
          <w:szCs w:val="28"/>
          <w:lang w:val="vi-VN"/>
        </w:rPr>
        <w:t>ẩ</w:t>
      </w:r>
      <w:r>
        <w:rPr>
          <w:rFonts w:ascii="Times New Roman" w:hAnsi="Times New Roman" w:cs="Times New Roman"/>
          <w:b/>
          <w:color w:val="000000" w:themeColor="text1"/>
          <w:sz w:val="28"/>
          <w:szCs w:val="28"/>
          <w:lang w:val="vi-VN"/>
        </w:rPr>
        <w:t>y m</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nh công tác t</w:t>
      </w:r>
      <w:r>
        <w:rPr>
          <w:rFonts w:ascii="Times New Roman" w:hAnsi="Times New Roman" w:cs="Times New Roman"/>
          <w:b/>
          <w:color w:val="000000" w:themeColor="text1"/>
          <w:sz w:val="28"/>
          <w:szCs w:val="28"/>
          <w:lang w:val="pt-BR"/>
        </w:rPr>
        <w:t>uyên truy</w:t>
      </w:r>
      <w:r>
        <w:rPr>
          <w:rFonts w:ascii="Times New Roman" w:hAnsi="Times New Roman" w:cs="Times New Roman"/>
          <w:b/>
          <w:color w:val="000000" w:themeColor="text1"/>
          <w:sz w:val="28"/>
          <w:szCs w:val="28"/>
          <w:lang w:val="pt-BR"/>
        </w:rPr>
        <w:t>ề</w:t>
      </w:r>
      <w:r>
        <w:rPr>
          <w:rFonts w:ascii="Times New Roman" w:hAnsi="Times New Roman" w:cs="Times New Roman"/>
          <w:b/>
          <w:color w:val="000000" w:themeColor="text1"/>
          <w:sz w:val="28"/>
          <w:szCs w:val="28"/>
          <w:lang w:val="pt-BR"/>
        </w:rPr>
        <w:t>n</w:t>
      </w:r>
      <w:r>
        <w:rPr>
          <w:rFonts w:ascii="Times New Roman" w:hAnsi="Times New Roman" w:cs="Times New Roman"/>
          <w:b/>
          <w:color w:val="000000" w:themeColor="text1"/>
          <w:sz w:val="28"/>
          <w:szCs w:val="28"/>
          <w:lang w:val="vi-VN"/>
        </w:rPr>
        <w:t>, ph</w:t>
      </w:r>
      <w:r>
        <w:rPr>
          <w:rFonts w:ascii="Times New Roman" w:hAnsi="Times New Roman" w:cs="Times New Roman"/>
          <w:b/>
          <w:color w:val="000000" w:themeColor="text1"/>
          <w:sz w:val="28"/>
          <w:szCs w:val="28"/>
          <w:lang w:val="vi-VN"/>
        </w:rPr>
        <w:t>ổ</w:t>
      </w:r>
      <w:r>
        <w:rPr>
          <w:rFonts w:ascii="Times New Roman" w:hAnsi="Times New Roman" w:cs="Times New Roman"/>
          <w:b/>
          <w:color w:val="000000" w:themeColor="text1"/>
          <w:sz w:val="28"/>
          <w:szCs w:val="28"/>
          <w:lang w:val="vi-VN"/>
        </w:rPr>
        <w:t xml:space="preserve"> bi</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n</w:t>
      </w:r>
      <w:r>
        <w:rPr>
          <w:rFonts w:ascii="Times New Roman" w:hAnsi="Times New Roman" w:cs="Times New Roman"/>
          <w:b/>
          <w:color w:val="000000" w:themeColor="text1"/>
          <w:sz w:val="28"/>
          <w:szCs w:val="28"/>
          <w:lang w:val="pt-BR"/>
        </w:rPr>
        <w:t xml:space="preserve"> v</w:t>
      </w:r>
      <w:r>
        <w:rPr>
          <w:rFonts w:ascii="Times New Roman" w:hAnsi="Times New Roman" w:cs="Times New Roman"/>
          <w:b/>
          <w:color w:val="000000" w:themeColor="text1"/>
          <w:sz w:val="28"/>
          <w:szCs w:val="28"/>
          <w:lang w:val="pt-BR"/>
        </w:rPr>
        <w:t>ề</w:t>
      </w:r>
      <w:r>
        <w:rPr>
          <w:rFonts w:ascii="Times New Roman" w:hAnsi="Times New Roman" w:cs="Times New Roman"/>
          <w:b/>
          <w:color w:val="000000" w:themeColor="text1"/>
          <w:sz w:val="28"/>
          <w:szCs w:val="28"/>
          <w:lang w:val="vi-VN"/>
        </w:rPr>
        <w:t>phòng ng</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ỗ</w:t>
      </w:r>
      <w:r>
        <w:rPr>
          <w:rFonts w:ascii="Times New Roman" w:hAnsi="Times New Roman" w:cs="Times New Roman"/>
          <w:b/>
          <w:color w:val="000000" w:themeColor="text1"/>
          <w:sz w:val="28"/>
          <w:szCs w:val="28"/>
          <w:lang w:val="vi-VN"/>
        </w:rPr>
        <w:t xml:space="preserve"> tr</w:t>
      </w:r>
      <w:r>
        <w:rPr>
          <w:rFonts w:ascii="Times New Roman" w:hAnsi="Times New Roman" w:cs="Times New Roman"/>
          <w:b/>
          <w:color w:val="000000" w:themeColor="text1"/>
          <w:sz w:val="28"/>
          <w:szCs w:val="28"/>
          <w:lang w:val="vi-VN"/>
        </w:rPr>
        <w:t>ợ</w:t>
      </w:r>
      <w:r>
        <w:rPr>
          <w:rFonts w:ascii="Times New Roman" w:hAnsi="Times New Roman" w:cs="Times New Roman"/>
          <w:b/>
          <w:color w:val="000000" w:themeColor="text1"/>
          <w:sz w:val="28"/>
          <w:szCs w:val="28"/>
          <w:lang w:val="vi-VN"/>
        </w:rPr>
        <w:t>, can thi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p đ</w:t>
      </w:r>
      <w:r>
        <w:rPr>
          <w:rFonts w:ascii="Times New Roman" w:hAnsi="Times New Roman" w:cs="Times New Roman"/>
          <w:b/>
          <w:color w:val="000000" w:themeColor="text1"/>
          <w:sz w:val="28"/>
          <w:szCs w:val="28"/>
          <w:lang w:val="vi-VN"/>
        </w:rPr>
        <w:t>ố</w:t>
      </w:r>
      <w:r>
        <w:rPr>
          <w:rFonts w:ascii="Times New Roman" w:hAnsi="Times New Roman" w:cs="Times New Roman"/>
          <w:b/>
          <w:color w:val="000000" w:themeColor="text1"/>
          <w:sz w:val="28"/>
          <w:szCs w:val="28"/>
          <w:lang w:val="vi-VN"/>
        </w:rPr>
        <w:t>i v</w:t>
      </w:r>
      <w:r>
        <w:rPr>
          <w:rFonts w:ascii="Times New Roman" w:hAnsi="Times New Roman" w:cs="Times New Roman"/>
          <w:b/>
          <w:color w:val="000000" w:themeColor="text1"/>
          <w:sz w:val="28"/>
          <w:szCs w:val="28"/>
          <w:lang w:val="vi-VN"/>
        </w:rPr>
        <w:t>ớ</w:t>
      </w:r>
      <w:r>
        <w:rPr>
          <w:rFonts w:ascii="Times New Roman" w:hAnsi="Times New Roman" w:cs="Times New Roman"/>
          <w:b/>
          <w:color w:val="000000" w:themeColor="text1"/>
          <w:sz w:val="28"/>
          <w:szCs w:val="28"/>
          <w:lang w:val="vi-VN"/>
        </w:rPr>
        <w:t>i b</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o l</w:t>
      </w:r>
      <w:r>
        <w:rPr>
          <w:rFonts w:ascii="Times New Roman" w:hAnsi="Times New Roman" w:cs="Times New Roman"/>
          <w:b/>
          <w:color w:val="000000" w:themeColor="text1"/>
          <w:sz w:val="28"/>
          <w:szCs w:val="28"/>
          <w:lang w:val="vi-VN"/>
        </w:rPr>
        <w:t>ự</w:t>
      </w:r>
      <w:r>
        <w:rPr>
          <w:rFonts w:ascii="Times New Roman" w:hAnsi="Times New Roman" w:cs="Times New Roman"/>
          <w:b/>
          <w:color w:val="000000" w:themeColor="text1"/>
          <w:sz w:val="28"/>
          <w:szCs w:val="28"/>
          <w:lang w:val="vi-VN"/>
        </w:rPr>
        <w:t>c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đư</w:t>
      </w:r>
      <w:r>
        <w:rPr>
          <w:rFonts w:ascii="Times New Roman" w:hAnsi="Times New Roman" w:cs="Times New Roman"/>
          <w:b/>
          <w:color w:val="000000" w:themeColor="text1"/>
          <w:sz w:val="28"/>
          <w:szCs w:val="28"/>
          <w:lang w:val="vi-VN"/>
        </w:rPr>
        <w:t>ờ</w:t>
      </w:r>
      <w:r>
        <w:rPr>
          <w:rFonts w:ascii="Times New Roman" w:hAnsi="Times New Roman" w:cs="Times New Roman"/>
          <w:b/>
          <w:color w:val="000000" w:themeColor="text1"/>
          <w:sz w:val="28"/>
          <w:szCs w:val="28"/>
          <w:lang w:val="vi-VN"/>
        </w:rPr>
        <w:t>ng, xâm h</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i tình d</w:t>
      </w:r>
      <w:r>
        <w:rPr>
          <w:rFonts w:ascii="Times New Roman" w:hAnsi="Times New Roman" w:cs="Times New Roman"/>
          <w:b/>
          <w:color w:val="000000" w:themeColor="text1"/>
          <w:sz w:val="28"/>
          <w:szCs w:val="28"/>
          <w:lang w:val="vi-VN"/>
        </w:rPr>
        <w:t>ụ</w:t>
      </w:r>
      <w:r>
        <w:rPr>
          <w:rFonts w:ascii="Times New Roman" w:hAnsi="Times New Roman" w:cs="Times New Roman"/>
          <w:b/>
          <w:color w:val="000000" w:themeColor="text1"/>
          <w:sz w:val="28"/>
          <w:szCs w:val="28"/>
          <w:lang w:val="vi-VN"/>
        </w:rPr>
        <w:t>c tr</w:t>
      </w:r>
      <w:r>
        <w:rPr>
          <w:rFonts w:ascii="Times New Roman" w:hAnsi="Times New Roman" w:cs="Times New Roman"/>
          <w:b/>
          <w:color w:val="000000" w:themeColor="text1"/>
          <w:sz w:val="28"/>
          <w:szCs w:val="28"/>
          <w:lang w:val="vi-VN"/>
        </w:rPr>
        <w:t>ẻ</w:t>
      </w:r>
      <w:r>
        <w:rPr>
          <w:rFonts w:ascii="Times New Roman" w:hAnsi="Times New Roman" w:cs="Times New Roman"/>
          <w:b/>
          <w:color w:val="000000" w:themeColor="text1"/>
          <w:sz w:val="28"/>
          <w:szCs w:val="28"/>
          <w:lang w:val="vi-VN"/>
        </w:rPr>
        <w:t xml:space="preserve"> em</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rPr>
        <w:t>Tri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n khai </w:t>
      </w:r>
      <w:r>
        <w:rPr>
          <w:rFonts w:ascii="Times New Roman" w:hAnsi="Times New Roman" w:cs="Times New Roman"/>
          <w:color w:val="000000" w:themeColor="text1"/>
          <w:sz w:val="28"/>
          <w:szCs w:val="28"/>
          <w:lang w:val="vi-VN"/>
        </w:rPr>
        <w:t>đ</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y đ</w:t>
      </w:r>
      <w:r>
        <w:rPr>
          <w:rFonts w:ascii="Times New Roman" w:hAnsi="Times New Roman" w:cs="Times New Roman"/>
          <w:color w:val="000000" w:themeColor="text1"/>
          <w:sz w:val="28"/>
          <w:szCs w:val="28"/>
          <w:lang w:val="vi-VN"/>
        </w:rPr>
        <w:t>ủ</w:t>
      </w:r>
      <w:r w:rsidR="009C76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các tài li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u, </w:t>
      </w:r>
      <w:r>
        <w:rPr>
          <w:rFonts w:ascii="Times New Roman" w:hAnsi="Times New Roman" w:cs="Times New Roman"/>
          <w:color w:val="000000" w:themeColor="text1"/>
          <w:sz w:val="28"/>
          <w:szCs w:val="28"/>
          <w:lang w:val="vi-VN"/>
        </w:rPr>
        <w:t>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t</w:t>
      </w:r>
      <w:r>
        <w:rPr>
          <w:rFonts w:ascii="Times New Roman" w:hAnsi="Times New Roman" w:cs="Times New Roman"/>
          <w:color w:val="000000" w:themeColor="text1"/>
          <w:sz w:val="28"/>
          <w:szCs w:val="28"/>
          <w:lang w:val="pt-BR"/>
        </w:rPr>
        <w:t>uyên truy</w:t>
      </w:r>
      <w:r>
        <w:rPr>
          <w:rFonts w:ascii="Times New Roman" w:hAnsi="Times New Roman" w:cs="Times New Roman"/>
          <w:color w:val="000000" w:themeColor="text1"/>
          <w:sz w:val="28"/>
          <w:szCs w:val="28"/>
          <w:lang w:val="pt-BR"/>
        </w:rPr>
        <w:t>ề</w:t>
      </w:r>
      <w:r>
        <w:rPr>
          <w:rFonts w:ascii="Times New Roman" w:hAnsi="Times New Roman" w:cs="Times New Roman"/>
          <w:color w:val="000000" w:themeColor="text1"/>
          <w:sz w:val="28"/>
          <w:szCs w:val="28"/>
          <w:lang w:val="pt-BR"/>
        </w:rPr>
        <w:t>n</w:t>
      </w:r>
      <w:r>
        <w:rPr>
          <w:rFonts w:ascii="Times New Roman" w:hAnsi="Times New Roman" w:cs="Times New Roman"/>
          <w:color w:val="000000" w:themeColor="text1"/>
          <w:sz w:val="28"/>
          <w:szCs w:val="28"/>
          <w:lang w:val="vi-VN"/>
        </w:rPr>
        <w:t>, ph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bi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nâng cao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th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ch</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p hành pháp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sinh, cán b</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 lý, công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viên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nhân viên trong 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gia đình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m</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nguy hi</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m và 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u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 xml:space="preserve">o </w:t>
      </w:r>
      <w:r>
        <w:rPr>
          <w:rFonts w:ascii="Times New Roman" w:hAnsi="Times New Roman" w:cs="Times New Roman"/>
          <w:color w:val="000000" w:themeColor="text1"/>
          <w:sz w:val="28"/>
          <w:szCs w:val="28"/>
          <w:lang w:val="vi-VN"/>
        </w:rPr>
        <w:lastRenderedPageBreak/>
        <w:t>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và trách nhi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m phát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thông báo, t</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giác và ngăn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hành vi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Tuyên truy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lang w:val="vi-VN"/>
        </w:rPr>
        <w:t xml:space="preserve"> các gương đi</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n hình trong công tác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can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đ</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v</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trên các trang m</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 xml:space="preserve">ng (website, Zalo, Facebook, Fanpage), </w:t>
      </w:r>
      <w:r>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ng thông tin đi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các phương ti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truy</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thông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nhà 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 th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phát thanh,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ng tin, h</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 th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liên l</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c đi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xml:space="preserve"> vnEdu) và các hình th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khác cho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sinh, cán b</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 lý, công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viên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nhân viên trong các 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gia đình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và c</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đ</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ng</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themeColor="text1"/>
          <w:sz w:val="28"/>
          <w:szCs w:val="28"/>
          <w:lang w:val="vi-VN"/>
        </w:rPr>
        <w:t>- Đ</w:t>
      </w:r>
      <w:r>
        <w:rPr>
          <w:rFonts w:ascii="Times New Roman" w:hAnsi="Times New Roman" w:cs="Times New Roman"/>
          <w:color w:val="000000" w:themeColor="text1"/>
          <w:sz w:val="28"/>
          <w:szCs w:val="28"/>
          <w:lang w:val="vi-VN"/>
        </w:rPr>
        <w:t>ẩ</w:t>
      </w:r>
      <w:r>
        <w:rPr>
          <w:rFonts w:ascii="Times New Roman" w:hAnsi="Times New Roman" w:cs="Times New Roman"/>
          <w:color w:val="000000" w:themeColor="text1"/>
          <w:sz w:val="28"/>
          <w:szCs w:val="28"/>
          <w:lang w:val="vi-VN"/>
        </w:rPr>
        <w:t>y m</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nh tuyên truy</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k</w:t>
      </w:r>
      <w:r>
        <w:rPr>
          <w:rFonts w:ascii="Times New Roman" w:hAnsi="Times New Roman" w:cs="Times New Roman"/>
          <w:color w:val="000000" w:themeColor="text1"/>
          <w:sz w:val="28"/>
          <w:szCs w:val="28"/>
          <w:lang w:val="vi-VN"/>
        </w:rPr>
        <w:t>ỹ</w:t>
      </w:r>
      <w:r>
        <w:rPr>
          <w:rFonts w:ascii="Times New Roman" w:hAnsi="Times New Roman" w:cs="Times New Roman"/>
          <w:color w:val="000000" w:themeColor="text1"/>
          <w:sz w:val="28"/>
          <w:szCs w:val="28"/>
          <w:lang w:val="vi-VN"/>
        </w:rPr>
        <w:t xml:space="preserve"> năng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k</w:t>
      </w:r>
      <w:r>
        <w:rPr>
          <w:rFonts w:ascii="Times New Roman" w:hAnsi="Times New Roman" w:cs="Times New Roman"/>
          <w:color w:val="000000" w:themeColor="text1"/>
          <w:sz w:val="28"/>
          <w:szCs w:val="28"/>
          <w:lang w:val="vi-VN"/>
        </w:rPr>
        <w:t>ỹ</w:t>
      </w:r>
      <w:r>
        <w:rPr>
          <w:rFonts w:ascii="Times New Roman" w:hAnsi="Times New Roman" w:cs="Times New Roman"/>
          <w:color w:val="000000" w:themeColor="text1"/>
          <w:sz w:val="28"/>
          <w:szCs w:val="28"/>
          <w:lang w:val="vi-VN"/>
        </w:rPr>
        <w:t xml:space="preserve"> năng t</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v</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k</w:t>
      </w:r>
      <w:r>
        <w:rPr>
          <w:rFonts w:ascii="Times New Roman" w:hAnsi="Times New Roman" w:cs="Times New Roman"/>
          <w:color w:val="000000" w:themeColor="text1"/>
          <w:sz w:val="28"/>
          <w:szCs w:val="28"/>
          <w:lang w:val="vi-VN"/>
        </w:rPr>
        <w:t>ỹ</w:t>
      </w:r>
      <w:r>
        <w:rPr>
          <w:rFonts w:ascii="Times New Roman" w:hAnsi="Times New Roman" w:cs="Times New Roman"/>
          <w:color w:val="000000" w:themeColor="text1"/>
          <w:sz w:val="28"/>
          <w:szCs w:val="28"/>
          <w:lang w:val="vi-VN"/>
        </w:rPr>
        <w:t xml:space="preserve"> năng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l</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đư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xâm h</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lang w:val="vi-VN"/>
        </w:rPr>
        <w:t>tình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themeColor="text1"/>
          <w:sz w:val="28"/>
          <w:szCs w:val="28"/>
          <w:lang w:val="vi-VN"/>
        </w:rPr>
        <w:t>- Tăng cư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ng bá 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ng đài đi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Qu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c gia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v</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em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 111) trong </w:t>
      </w:r>
      <w:r>
        <w:rPr>
          <w:rFonts w:ascii="Times New Roman" w:hAnsi="Times New Roman" w:cs="Times New Roman"/>
          <w:color w:val="000000" w:themeColor="text1"/>
          <w:sz w:val="28"/>
          <w:szCs w:val="28"/>
          <w:lang w:val="vi-VN"/>
        </w:rPr>
        <w:t>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 xml:space="preserve">c: trên sách giáo khoa, giáo trình và các </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n ph</w:t>
      </w:r>
      <w:r>
        <w:rPr>
          <w:rFonts w:ascii="Times New Roman" w:hAnsi="Times New Roman" w:cs="Times New Roman"/>
          <w:color w:val="000000" w:themeColor="text1"/>
          <w:sz w:val="28"/>
          <w:szCs w:val="28"/>
          <w:lang w:val="vi-VN"/>
        </w:rPr>
        <w:t>ẩ</w:t>
      </w:r>
      <w:r>
        <w:rPr>
          <w:rFonts w:ascii="Times New Roman" w:hAnsi="Times New Roman" w:cs="Times New Roman"/>
          <w:color w:val="000000" w:themeColor="text1"/>
          <w:sz w:val="28"/>
          <w:szCs w:val="28"/>
          <w:lang w:val="vi-VN"/>
        </w:rPr>
        <w:t xml:space="preserve">m dành cho </w:t>
      </w:r>
      <w:r>
        <w:rPr>
          <w:rFonts w:ascii="Times New Roman" w:hAnsi="Times New Roman" w:cs="Times New Roman"/>
          <w:color w:val="000000" w:themeColor="text1"/>
          <w:sz w:val="28"/>
          <w:szCs w:val="28"/>
          <w:lang w:val="vi-VN"/>
        </w:rPr>
        <w:t>viên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themeColor="text1"/>
          <w:sz w:val="28"/>
          <w:szCs w:val="28"/>
          <w:lang w:val="vi-VN"/>
        </w:rPr>
        <w:t xml:space="preserve">- </w:t>
      </w:r>
      <w:r w:rsidR="002D33A6">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h</w:t>
      </w:r>
      <w:r>
        <w:rPr>
          <w:rFonts w:ascii="Times New Roman" w:hAnsi="Times New Roman" w:cs="Times New Roman"/>
          <w:color w:val="000000" w:themeColor="text1"/>
          <w:sz w:val="28"/>
          <w:szCs w:val="28"/>
          <w:lang w:val="vi-VN"/>
        </w:rPr>
        <w:t>ọ</w:t>
      </w:r>
      <w:r w:rsidR="002D33A6">
        <w:rPr>
          <w:rFonts w:ascii="Times New Roman" w:hAnsi="Times New Roman" w:cs="Times New Roman"/>
          <w:color w:val="000000" w:themeColor="text1"/>
          <w:sz w:val="28"/>
          <w:szCs w:val="28"/>
          <w:lang w:val="vi-VN"/>
        </w:rPr>
        <w:t xml:space="preserve">c </w:t>
      </w:r>
      <w:r>
        <w:rPr>
          <w:rFonts w:ascii="Times New Roman" w:hAnsi="Times New Roman" w:cs="Times New Roman"/>
          <w:color w:val="000000" w:themeColor="text1"/>
          <w:sz w:val="28"/>
          <w:szCs w:val="28"/>
          <w:lang w:val="vi-VN"/>
        </w:rPr>
        <w:t>xây d</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ng và th</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có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 Quy t</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 xml:space="preserve">c </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ng x</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xml:space="preserve"> trong đơn v</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w:t>
      </w:r>
      <w:bookmarkEnd w:id="13"/>
      <w:bookmarkEnd w:id="14"/>
      <w:bookmarkEnd w:id="15"/>
      <w:bookmarkEnd w:id="16"/>
      <w:bookmarkEnd w:id="17"/>
      <w:bookmarkEnd w:id="18"/>
    </w:p>
    <w:p w:rsidR="0091702A" w:rsidRPr="002D33A6" w:rsidRDefault="003D7BA8">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color w:val="000000" w:themeColor="text1"/>
          <w:sz w:val="28"/>
          <w:szCs w:val="28"/>
          <w:lang w:val="pt-BR"/>
        </w:rPr>
        <w:t xml:space="preserve">2. </w:t>
      </w:r>
      <w:r>
        <w:rPr>
          <w:rFonts w:ascii="Times New Roman" w:hAnsi="Times New Roman" w:cs="Times New Roman"/>
          <w:b/>
          <w:color w:val="000000" w:themeColor="text1"/>
          <w:sz w:val="28"/>
          <w:szCs w:val="28"/>
          <w:lang w:val="vi-VN"/>
        </w:rPr>
        <w:t>Tích h</w:t>
      </w:r>
      <w:r>
        <w:rPr>
          <w:rFonts w:ascii="Times New Roman" w:hAnsi="Times New Roman" w:cs="Times New Roman"/>
          <w:b/>
          <w:color w:val="000000" w:themeColor="text1"/>
          <w:sz w:val="28"/>
          <w:szCs w:val="28"/>
          <w:lang w:val="vi-VN"/>
        </w:rPr>
        <w:t>ợ</w:t>
      </w:r>
      <w:r>
        <w:rPr>
          <w:rFonts w:ascii="Times New Roman" w:hAnsi="Times New Roman" w:cs="Times New Roman"/>
          <w:b/>
          <w:color w:val="000000" w:themeColor="text1"/>
          <w:sz w:val="28"/>
          <w:szCs w:val="28"/>
          <w:lang w:val="vi-VN"/>
        </w:rPr>
        <w:t>p n</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i dung giáo d</w:t>
      </w:r>
      <w:r>
        <w:rPr>
          <w:rFonts w:ascii="Times New Roman" w:hAnsi="Times New Roman" w:cs="Times New Roman"/>
          <w:b/>
          <w:color w:val="000000" w:themeColor="text1"/>
          <w:sz w:val="28"/>
          <w:szCs w:val="28"/>
          <w:lang w:val="vi-VN"/>
        </w:rPr>
        <w:t>ụ</w:t>
      </w:r>
      <w:r>
        <w:rPr>
          <w:rFonts w:ascii="Times New Roman" w:hAnsi="Times New Roman" w:cs="Times New Roman"/>
          <w:b/>
          <w:color w:val="000000" w:themeColor="text1"/>
          <w:sz w:val="28"/>
          <w:szCs w:val="28"/>
          <w:lang w:val="vi-VN"/>
        </w:rPr>
        <w:t>c phòng ng</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ỗ</w:t>
      </w:r>
      <w:r>
        <w:rPr>
          <w:rFonts w:ascii="Times New Roman" w:hAnsi="Times New Roman" w:cs="Times New Roman"/>
          <w:b/>
          <w:color w:val="000000" w:themeColor="text1"/>
          <w:sz w:val="28"/>
          <w:szCs w:val="28"/>
          <w:lang w:val="vi-VN"/>
        </w:rPr>
        <w:t xml:space="preserve"> tr</w:t>
      </w:r>
      <w:r>
        <w:rPr>
          <w:rFonts w:ascii="Times New Roman" w:hAnsi="Times New Roman" w:cs="Times New Roman"/>
          <w:b/>
          <w:color w:val="000000" w:themeColor="text1"/>
          <w:sz w:val="28"/>
          <w:szCs w:val="28"/>
          <w:lang w:val="vi-VN"/>
        </w:rPr>
        <w:t>ợ</w:t>
      </w:r>
      <w:r>
        <w:rPr>
          <w:rFonts w:ascii="Times New Roman" w:hAnsi="Times New Roman" w:cs="Times New Roman"/>
          <w:b/>
          <w:color w:val="000000" w:themeColor="text1"/>
          <w:sz w:val="28"/>
          <w:szCs w:val="28"/>
          <w:lang w:val="vi-VN"/>
        </w:rPr>
        <w:t xml:space="preserve"> can thi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p đ</w:t>
      </w:r>
      <w:r>
        <w:rPr>
          <w:rFonts w:ascii="Times New Roman" w:hAnsi="Times New Roman" w:cs="Times New Roman"/>
          <w:b/>
          <w:color w:val="000000" w:themeColor="text1"/>
          <w:sz w:val="28"/>
          <w:szCs w:val="28"/>
          <w:lang w:val="vi-VN"/>
        </w:rPr>
        <w:t>ố</w:t>
      </w:r>
      <w:r>
        <w:rPr>
          <w:rFonts w:ascii="Times New Roman" w:hAnsi="Times New Roman" w:cs="Times New Roman"/>
          <w:b/>
          <w:color w:val="000000" w:themeColor="text1"/>
          <w:sz w:val="28"/>
          <w:szCs w:val="28"/>
          <w:lang w:val="vi-VN"/>
        </w:rPr>
        <w:t>i v</w:t>
      </w:r>
      <w:r>
        <w:rPr>
          <w:rFonts w:ascii="Times New Roman" w:hAnsi="Times New Roman" w:cs="Times New Roman"/>
          <w:b/>
          <w:color w:val="000000" w:themeColor="text1"/>
          <w:sz w:val="28"/>
          <w:szCs w:val="28"/>
          <w:lang w:val="vi-VN"/>
        </w:rPr>
        <w:t>ớ</w:t>
      </w:r>
      <w:r>
        <w:rPr>
          <w:rFonts w:ascii="Times New Roman" w:hAnsi="Times New Roman" w:cs="Times New Roman"/>
          <w:b/>
          <w:color w:val="000000" w:themeColor="text1"/>
          <w:sz w:val="28"/>
          <w:szCs w:val="28"/>
          <w:lang w:val="vi-VN"/>
        </w:rPr>
        <w:t xml:space="preserve">i </w:t>
      </w:r>
      <w:r>
        <w:rPr>
          <w:rFonts w:ascii="Times New Roman" w:hAnsi="Times New Roman" w:cs="Times New Roman"/>
          <w:b/>
          <w:bCs/>
          <w:color w:val="000000" w:themeColor="text1"/>
          <w:sz w:val="28"/>
          <w:szCs w:val="28"/>
          <w:lang w:val="vi-VN"/>
        </w:rPr>
        <w:t>b</w:t>
      </w:r>
      <w:r>
        <w:rPr>
          <w:rFonts w:ascii="Times New Roman" w:hAnsi="Times New Roman" w:cs="Times New Roman"/>
          <w:b/>
          <w:bCs/>
          <w:color w:val="000000" w:themeColor="text1"/>
          <w:sz w:val="28"/>
          <w:szCs w:val="28"/>
          <w:lang w:val="vi-VN"/>
        </w:rPr>
        <w:t>ạ</w:t>
      </w:r>
      <w:r>
        <w:rPr>
          <w:rFonts w:ascii="Times New Roman" w:hAnsi="Times New Roman" w:cs="Times New Roman"/>
          <w:b/>
          <w:bCs/>
          <w:color w:val="000000" w:themeColor="text1"/>
          <w:sz w:val="28"/>
          <w:szCs w:val="28"/>
          <w:lang w:val="vi-VN"/>
        </w:rPr>
        <w:t>o l</w:t>
      </w:r>
      <w:r>
        <w:rPr>
          <w:rFonts w:ascii="Times New Roman" w:hAnsi="Times New Roman" w:cs="Times New Roman"/>
          <w:b/>
          <w:bCs/>
          <w:color w:val="000000" w:themeColor="text1"/>
          <w:sz w:val="28"/>
          <w:szCs w:val="28"/>
          <w:lang w:val="vi-VN"/>
        </w:rPr>
        <w:t>ự</w:t>
      </w:r>
      <w:r>
        <w:rPr>
          <w:rFonts w:ascii="Times New Roman" w:hAnsi="Times New Roman" w:cs="Times New Roman"/>
          <w:b/>
          <w:bCs/>
          <w:color w:val="000000" w:themeColor="text1"/>
          <w:sz w:val="28"/>
          <w:szCs w:val="28"/>
          <w:lang w:val="vi-VN"/>
        </w:rPr>
        <w:t>c h</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 đư</w:t>
      </w:r>
      <w:r>
        <w:rPr>
          <w:rFonts w:ascii="Times New Roman" w:hAnsi="Times New Roman" w:cs="Times New Roman"/>
          <w:b/>
          <w:bCs/>
          <w:color w:val="000000" w:themeColor="text1"/>
          <w:sz w:val="28"/>
          <w:szCs w:val="28"/>
          <w:lang w:val="vi-VN"/>
        </w:rPr>
        <w:t>ờ</w:t>
      </w:r>
      <w:r>
        <w:rPr>
          <w:rFonts w:ascii="Times New Roman" w:hAnsi="Times New Roman" w:cs="Times New Roman"/>
          <w:b/>
          <w:bCs/>
          <w:color w:val="000000" w:themeColor="text1"/>
          <w:sz w:val="28"/>
          <w:szCs w:val="28"/>
          <w:lang w:val="vi-VN"/>
        </w:rPr>
        <w:t>ng, xâm h</w:t>
      </w:r>
      <w:r>
        <w:rPr>
          <w:rFonts w:ascii="Times New Roman" w:hAnsi="Times New Roman" w:cs="Times New Roman"/>
          <w:b/>
          <w:bCs/>
          <w:color w:val="000000" w:themeColor="text1"/>
          <w:sz w:val="28"/>
          <w:szCs w:val="28"/>
          <w:lang w:val="vi-VN"/>
        </w:rPr>
        <w:t>ạ</w:t>
      </w:r>
      <w:r>
        <w:rPr>
          <w:rFonts w:ascii="Times New Roman" w:hAnsi="Times New Roman" w:cs="Times New Roman"/>
          <w:b/>
          <w:bCs/>
          <w:color w:val="000000" w:themeColor="text1"/>
          <w:sz w:val="28"/>
          <w:szCs w:val="28"/>
          <w:lang w:val="vi-VN"/>
        </w:rPr>
        <w:t>i tình d</w:t>
      </w:r>
      <w:r>
        <w:rPr>
          <w:rFonts w:ascii="Times New Roman" w:hAnsi="Times New Roman" w:cs="Times New Roman"/>
          <w:b/>
          <w:bCs/>
          <w:color w:val="000000" w:themeColor="text1"/>
          <w:sz w:val="28"/>
          <w:szCs w:val="28"/>
          <w:lang w:val="vi-VN"/>
        </w:rPr>
        <w:t>ụ</w:t>
      </w:r>
      <w:r>
        <w:rPr>
          <w:rFonts w:ascii="Times New Roman" w:hAnsi="Times New Roman" w:cs="Times New Roman"/>
          <w:b/>
          <w:bCs/>
          <w:color w:val="000000" w:themeColor="text1"/>
          <w:sz w:val="28"/>
          <w:szCs w:val="28"/>
          <w:lang w:val="vi-VN"/>
        </w:rPr>
        <w:t>c tr</w:t>
      </w:r>
      <w:r>
        <w:rPr>
          <w:rFonts w:ascii="Times New Roman" w:hAnsi="Times New Roman" w:cs="Times New Roman"/>
          <w:b/>
          <w:bCs/>
          <w:color w:val="000000" w:themeColor="text1"/>
          <w:sz w:val="28"/>
          <w:szCs w:val="28"/>
          <w:lang w:val="vi-VN"/>
        </w:rPr>
        <w:t>ẻ</w:t>
      </w:r>
      <w:r>
        <w:rPr>
          <w:rFonts w:ascii="Times New Roman" w:hAnsi="Times New Roman" w:cs="Times New Roman"/>
          <w:b/>
          <w:bCs/>
          <w:color w:val="000000" w:themeColor="text1"/>
          <w:sz w:val="28"/>
          <w:szCs w:val="28"/>
          <w:lang w:val="vi-VN"/>
        </w:rPr>
        <w:t xml:space="preserve"> em vào m</w:t>
      </w:r>
      <w:r>
        <w:rPr>
          <w:rFonts w:ascii="Times New Roman" w:hAnsi="Times New Roman" w:cs="Times New Roman"/>
          <w:b/>
          <w:bCs/>
          <w:color w:val="000000" w:themeColor="text1"/>
          <w:sz w:val="28"/>
          <w:szCs w:val="28"/>
          <w:lang w:val="vi-VN"/>
        </w:rPr>
        <w:t>ộ</w:t>
      </w:r>
      <w:r>
        <w:rPr>
          <w:rFonts w:ascii="Times New Roman" w:hAnsi="Times New Roman" w:cs="Times New Roman"/>
          <w:b/>
          <w:bCs/>
          <w:color w:val="000000" w:themeColor="text1"/>
          <w:sz w:val="28"/>
          <w:szCs w:val="28"/>
          <w:lang w:val="vi-VN"/>
        </w:rPr>
        <w:t>t s</w:t>
      </w:r>
      <w:r>
        <w:rPr>
          <w:rFonts w:ascii="Times New Roman" w:hAnsi="Times New Roman" w:cs="Times New Roman"/>
          <w:b/>
          <w:bCs/>
          <w:color w:val="000000" w:themeColor="text1"/>
          <w:sz w:val="28"/>
          <w:szCs w:val="28"/>
          <w:lang w:val="vi-VN"/>
        </w:rPr>
        <w:t>ố</w:t>
      </w:r>
      <w:r>
        <w:rPr>
          <w:rFonts w:ascii="Times New Roman" w:hAnsi="Times New Roman" w:cs="Times New Roman"/>
          <w:b/>
          <w:bCs/>
          <w:color w:val="000000" w:themeColor="text1"/>
          <w:sz w:val="28"/>
          <w:szCs w:val="28"/>
          <w:lang w:val="vi-VN"/>
        </w:rPr>
        <w:t xml:space="preserve"> ho</w:t>
      </w:r>
      <w:r>
        <w:rPr>
          <w:rFonts w:ascii="Times New Roman" w:hAnsi="Times New Roman" w:cs="Times New Roman"/>
          <w:b/>
          <w:bCs/>
          <w:color w:val="000000" w:themeColor="text1"/>
          <w:sz w:val="28"/>
          <w:szCs w:val="28"/>
          <w:lang w:val="vi-VN"/>
        </w:rPr>
        <w:t>ạ</w:t>
      </w:r>
      <w:r>
        <w:rPr>
          <w:rFonts w:ascii="Times New Roman" w:hAnsi="Times New Roman" w:cs="Times New Roman"/>
          <w:b/>
          <w:bCs/>
          <w:color w:val="000000" w:themeColor="text1"/>
          <w:sz w:val="28"/>
          <w:szCs w:val="28"/>
          <w:lang w:val="vi-VN"/>
        </w:rPr>
        <w:t>t đ</w:t>
      </w:r>
      <w:r>
        <w:rPr>
          <w:rFonts w:ascii="Times New Roman" w:hAnsi="Times New Roman" w:cs="Times New Roman"/>
          <w:b/>
          <w:bCs/>
          <w:color w:val="000000" w:themeColor="text1"/>
          <w:sz w:val="28"/>
          <w:szCs w:val="28"/>
          <w:lang w:val="vi-VN"/>
        </w:rPr>
        <w:t>ộ</w:t>
      </w:r>
      <w:r>
        <w:rPr>
          <w:rFonts w:ascii="Times New Roman" w:hAnsi="Times New Roman" w:cs="Times New Roman"/>
          <w:b/>
          <w:bCs/>
          <w:color w:val="000000" w:themeColor="text1"/>
          <w:sz w:val="28"/>
          <w:szCs w:val="28"/>
          <w:lang w:val="vi-VN"/>
        </w:rPr>
        <w:t>ng giáo d</w:t>
      </w:r>
      <w:r>
        <w:rPr>
          <w:rFonts w:ascii="Times New Roman" w:hAnsi="Times New Roman" w:cs="Times New Roman"/>
          <w:b/>
          <w:bCs/>
          <w:color w:val="000000" w:themeColor="text1"/>
          <w:sz w:val="28"/>
          <w:szCs w:val="28"/>
          <w:lang w:val="vi-VN"/>
        </w:rPr>
        <w:t>ụ</w:t>
      </w:r>
      <w:r>
        <w:rPr>
          <w:rFonts w:ascii="Times New Roman" w:hAnsi="Times New Roman" w:cs="Times New Roman"/>
          <w:b/>
          <w:bCs/>
          <w:color w:val="000000" w:themeColor="text1"/>
          <w:sz w:val="28"/>
          <w:szCs w:val="28"/>
          <w:lang w:val="vi-VN"/>
        </w:rPr>
        <w:t>c, n</w:t>
      </w:r>
      <w:r>
        <w:rPr>
          <w:rFonts w:ascii="Times New Roman" w:hAnsi="Times New Roman" w:cs="Times New Roman"/>
          <w:b/>
          <w:bCs/>
          <w:color w:val="000000" w:themeColor="text1"/>
          <w:sz w:val="28"/>
          <w:szCs w:val="28"/>
          <w:lang w:val="vi-VN"/>
        </w:rPr>
        <w:t>ộ</w:t>
      </w:r>
      <w:r>
        <w:rPr>
          <w:rFonts w:ascii="Times New Roman" w:hAnsi="Times New Roman" w:cs="Times New Roman"/>
          <w:b/>
          <w:bCs/>
          <w:color w:val="000000" w:themeColor="text1"/>
          <w:sz w:val="28"/>
          <w:szCs w:val="28"/>
          <w:lang w:val="vi-VN"/>
        </w:rPr>
        <w:t>i dung chương trình</w:t>
      </w:r>
    </w:p>
    <w:p w:rsidR="002D33A6" w:rsidRDefault="003D7BA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pt-BR"/>
        </w:rPr>
        <w:t xml:space="preserve"> T</w:t>
      </w:r>
      <w:r>
        <w:rPr>
          <w:rFonts w:ascii="Times New Roman" w:hAnsi="Times New Roman" w:cs="Times New Roman"/>
          <w:color w:val="000000" w:themeColor="text1"/>
          <w:sz w:val="28"/>
          <w:szCs w:val="28"/>
          <w:lang w:val="vi-VN"/>
        </w:rPr>
        <w:t>ăng cư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l</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ng ghép, tích h</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p n</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i dung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đ</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k</w:t>
      </w:r>
      <w:r>
        <w:rPr>
          <w:rFonts w:ascii="Times New Roman" w:hAnsi="Times New Roman" w:cs="Times New Roman"/>
          <w:color w:val="000000" w:themeColor="text1"/>
          <w:sz w:val="28"/>
          <w:szCs w:val="28"/>
          <w:lang w:val="vi-VN"/>
        </w:rPr>
        <w:t>ỹ</w:t>
      </w:r>
      <w:r>
        <w:rPr>
          <w:rFonts w:ascii="Times New Roman" w:hAnsi="Times New Roman" w:cs="Times New Roman"/>
          <w:color w:val="000000" w:themeColor="text1"/>
          <w:sz w:val="28"/>
          <w:szCs w:val="28"/>
          <w:lang w:val="vi-VN"/>
        </w:rPr>
        <w:t xml:space="preserve"> năng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ý th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ch</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p hành pháp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sinhvào n</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dung, chương trình </w:t>
      </w:r>
      <w:r>
        <w:rPr>
          <w:rFonts w:ascii="Times New Roman" w:hAnsi="Times New Roman" w:cs="Times New Roman"/>
          <w:color w:val="000000" w:themeColor="text1"/>
          <w:sz w:val="28"/>
          <w:szCs w:val="28"/>
          <w:lang w:val="vi-VN"/>
        </w:rPr>
        <w:t>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w:t>
      </w:r>
      <w:r w:rsidR="002D33A6">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lang w:val="vi-VN"/>
        </w:rPr>
      </w:pPr>
      <w:r>
        <w:rPr>
          <w:rFonts w:ascii="Times New Roman" w:hAnsi="Times New Roman" w:cs="Times New Roman"/>
          <w:color w:val="000000" w:themeColor="text1"/>
          <w:sz w:val="28"/>
          <w:szCs w:val="28"/>
          <w:lang w:val="vi-VN"/>
        </w:rPr>
        <w:t>- L</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ng ghép, tích h</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p n</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i dung, ki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th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đ</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m môi trư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 an toàn, lành m</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nh, thân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và phòng ng</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a,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can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p </w:t>
      </w:r>
      <w:r>
        <w:rPr>
          <w:rFonts w:ascii="Times New Roman" w:hAnsi="Times New Roman" w:cs="Times New Roman"/>
          <w:bCs/>
          <w:color w:val="000000" w:themeColor="text1"/>
          <w:sz w:val="28"/>
          <w:szCs w:val="28"/>
          <w:lang w:val="vi-VN"/>
        </w:rPr>
        <w:t>đ</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i v</w:t>
      </w:r>
      <w:r>
        <w:rPr>
          <w:rFonts w:ascii="Times New Roman" w:hAnsi="Times New Roman" w:cs="Times New Roman"/>
          <w:bCs/>
          <w:color w:val="000000" w:themeColor="text1"/>
          <w:sz w:val="28"/>
          <w:szCs w:val="28"/>
          <w:lang w:val="vi-VN"/>
        </w:rPr>
        <w:t>ớ</w:t>
      </w:r>
      <w:r>
        <w:rPr>
          <w:rFonts w:ascii="Times New Roman" w:hAnsi="Times New Roman" w:cs="Times New Roman"/>
          <w:bCs/>
          <w:color w:val="000000" w:themeColor="text1"/>
          <w:sz w:val="28"/>
          <w:szCs w:val="28"/>
          <w:lang w:val="vi-VN"/>
        </w:rPr>
        <w:t>i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w:t>
      </w:r>
      <w:r>
        <w:rPr>
          <w:rFonts w:ascii="Times New Roman" w:hAnsi="Times New Roman" w:cs="Times New Roman"/>
          <w:bCs/>
          <w:color w:val="000000" w:themeColor="text1"/>
          <w:sz w:val="28"/>
          <w:szCs w:val="28"/>
          <w:lang w:val="vi-VN"/>
        </w:rPr>
        <w:t>ẻ</w:t>
      </w:r>
      <w:r>
        <w:rPr>
          <w:rFonts w:ascii="Times New Roman" w:hAnsi="Times New Roman" w:cs="Times New Roman"/>
          <w:bCs/>
          <w:color w:val="000000" w:themeColor="text1"/>
          <w:sz w:val="28"/>
          <w:szCs w:val="28"/>
          <w:lang w:val="vi-VN"/>
        </w:rPr>
        <w:t xml:space="preserve"> em vào k</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 xml:space="preserve"> ho</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ch giáo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c</w:t>
      </w:r>
      <w:r>
        <w:rPr>
          <w:rFonts w:ascii="Times New Roman" w:hAnsi="Times New Roman" w:cs="Times New Roman"/>
          <w:bCs/>
          <w:color w:val="000000" w:themeColor="text1"/>
          <w:sz w:val="28"/>
          <w:szCs w:val="28"/>
          <w:lang w:val="vi-VN"/>
        </w:rPr>
        <w:t>ủ</w:t>
      </w:r>
      <w:r>
        <w:rPr>
          <w:rFonts w:ascii="Times New Roman" w:hAnsi="Times New Roman" w:cs="Times New Roman"/>
          <w:bCs/>
          <w:color w:val="000000" w:themeColor="text1"/>
          <w:sz w:val="28"/>
          <w:szCs w:val="28"/>
          <w:lang w:val="vi-VN"/>
        </w:rPr>
        <w:t>a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lang w:val="vi-VN"/>
        </w:rPr>
      </w:pPr>
      <w:r>
        <w:rPr>
          <w:rFonts w:ascii="Times New Roman" w:hAnsi="Times New Roman" w:cs="Times New Roman"/>
          <w:bCs/>
          <w:color w:val="000000" w:themeColor="text1"/>
          <w:sz w:val="28"/>
          <w:szCs w:val="28"/>
          <w:lang w:val="vi-VN"/>
        </w:rPr>
        <w:t>- Giáo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trang b</w:t>
      </w:r>
      <w:r>
        <w:rPr>
          <w:rFonts w:ascii="Times New Roman" w:hAnsi="Times New Roman" w:cs="Times New Roman"/>
          <w:bCs/>
          <w:color w:val="000000" w:themeColor="text1"/>
          <w:sz w:val="28"/>
          <w:szCs w:val="28"/>
          <w:lang w:val="vi-VN"/>
        </w:rPr>
        <w:t>ị</w:t>
      </w:r>
      <w:r>
        <w:rPr>
          <w:rFonts w:ascii="Times New Roman" w:hAnsi="Times New Roman" w:cs="Times New Roman"/>
          <w:bCs/>
          <w:color w:val="000000" w:themeColor="text1"/>
          <w:sz w:val="28"/>
          <w:szCs w:val="28"/>
          <w:lang w:val="vi-VN"/>
        </w:rPr>
        <w:t xml:space="preserve"> ki</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n th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rèn luy</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n k</w:t>
      </w:r>
      <w:r>
        <w:rPr>
          <w:rFonts w:ascii="Times New Roman" w:hAnsi="Times New Roman" w:cs="Times New Roman"/>
          <w:bCs/>
          <w:color w:val="000000" w:themeColor="text1"/>
          <w:sz w:val="28"/>
          <w:szCs w:val="28"/>
          <w:lang w:val="vi-VN"/>
        </w:rPr>
        <w:t>ỹ</w:t>
      </w:r>
      <w:r>
        <w:rPr>
          <w:rFonts w:ascii="Times New Roman" w:hAnsi="Times New Roman" w:cs="Times New Roman"/>
          <w:bCs/>
          <w:color w:val="000000" w:themeColor="text1"/>
          <w:sz w:val="28"/>
          <w:szCs w:val="28"/>
          <w:lang w:val="vi-VN"/>
        </w:rPr>
        <w:t xml:space="preserve"> năng v</w:t>
      </w:r>
      <w:r>
        <w:rPr>
          <w:rFonts w:ascii="Times New Roman" w:hAnsi="Times New Roman" w:cs="Times New Roman"/>
          <w:bCs/>
          <w:color w:val="000000" w:themeColor="text1"/>
          <w:sz w:val="28"/>
          <w:szCs w:val="28"/>
          <w:lang w:val="vi-VN"/>
        </w:rPr>
        <w:t>ề</w:t>
      </w:r>
      <w:r>
        <w:rPr>
          <w:rFonts w:ascii="Times New Roman" w:hAnsi="Times New Roman" w:cs="Times New Roman"/>
          <w:bCs/>
          <w:color w:val="000000" w:themeColor="text1"/>
          <w:sz w:val="28"/>
          <w:szCs w:val="28"/>
          <w:lang w:val="vi-VN"/>
        </w:rPr>
        <w:t xml:space="preserve"> phòng ng</w:t>
      </w:r>
      <w:r>
        <w:rPr>
          <w:rFonts w:ascii="Times New Roman" w:hAnsi="Times New Roman" w:cs="Times New Roman"/>
          <w:bCs/>
          <w:color w:val="000000" w:themeColor="text1"/>
          <w:sz w:val="28"/>
          <w:szCs w:val="28"/>
          <w:lang w:val="vi-VN"/>
        </w:rPr>
        <w:t>ừ</w:t>
      </w:r>
      <w:r>
        <w:rPr>
          <w:rFonts w:ascii="Times New Roman" w:hAnsi="Times New Roman" w:cs="Times New Roman"/>
          <w:bCs/>
          <w:color w:val="000000" w:themeColor="text1"/>
          <w:sz w:val="28"/>
          <w:szCs w:val="28"/>
          <w:lang w:val="vi-VN"/>
        </w:rPr>
        <w:t>a, h</w:t>
      </w:r>
      <w:r>
        <w:rPr>
          <w:rFonts w:ascii="Times New Roman" w:hAnsi="Times New Roman" w:cs="Times New Roman"/>
          <w:bCs/>
          <w:color w:val="000000" w:themeColor="text1"/>
          <w:sz w:val="28"/>
          <w:szCs w:val="28"/>
          <w:lang w:val="vi-VN"/>
        </w:rPr>
        <w:t>ỗ</w:t>
      </w:r>
      <w:r>
        <w:rPr>
          <w:rFonts w:ascii="Times New Roman" w:hAnsi="Times New Roman" w:cs="Times New Roman"/>
          <w:bCs/>
          <w:color w:val="000000" w:themeColor="text1"/>
          <w:sz w:val="28"/>
          <w:szCs w:val="28"/>
          <w:lang w:val="vi-VN"/>
        </w:rPr>
        <w:t xml:space="preserve"> tr</w:t>
      </w:r>
      <w:r>
        <w:rPr>
          <w:rFonts w:ascii="Times New Roman" w:hAnsi="Times New Roman" w:cs="Times New Roman"/>
          <w:bCs/>
          <w:color w:val="000000" w:themeColor="text1"/>
          <w:sz w:val="28"/>
          <w:szCs w:val="28"/>
          <w:lang w:val="vi-VN"/>
        </w:rPr>
        <w:t>ợ</w:t>
      </w:r>
      <w:r>
        <w:rPr>
          <w:rFonts w:ascii="Times New Roman" w:hAnsi="Times New Roman" w:cs="Times New Roman"/>
          <w:bCs/>
          <w:color w:val="000000" w:themeColor="text1"/>
          <w:sz w:val="28"/>
          <w:szCs w:val="28"/>
          <w:lang w:val="vi-VN"/>
        </w:rPr>
        <w:t xml:space="preserve"> can thi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p đ</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i v</w:t>
      </w:r>
      <w:r>
        <w:rPr>
          <w:rFonts w:ascii="Times New Roman" w:hAnsi="Times New Roman" w:cs="Times New Roman"/>
          <w:bCs/>
          <w:color w:val="000000" w:themeColor="text1"/>
          <w:sz w:val="28"/>
          <w:szCs w:val="28"/>
          <w:lang w:val="vi-VN"/>
        </w:rPr>
        <w:t>ớ</w:t>
      </w:r>
      <w:r>
        <w:rPr>
          <w:rFonts w:ascii="Times New Roman" w:hAnsi="Times New Roman" w:cs="Times New Roman"/>
          <w:bCs/>
          <w:color w:val="000000" w:themeColor="text1"/>
          <w:sz w:val="28"/>
          <w:szCs w:val="28"/>
          <w:lang w:val="vi-VN"/>
        </w:rPr>
        <w:t>i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w:t>
      </w:r>
      <w:r>
        <w:rPr>
          <w:rFonts w:ascii="Times New Roman" w:hAnsi="Times New Roman" w:cs="Times New Roman"/>
          <w:bCs/>
          <w:color w:val="000000" w:themeColor="text1"/>
          <w:sz w:val="28"/>
          <w:szCs w:val="28"/>
          <w:lang w:val="vi-VN"/>
        </w:rPr>
        <w:t>ẻ</w:t>
      </w:r>
      <w:r>
        <w:rPr>
          <w:rFonts w:ascii="Times New Roman" w:hAnsi="Times New Roman" w:cs="Times New Roman"/>
          <w:bCs/>
          <w:color w:val="000000" w:themeColor="text1"/>
          <w:sz w:val="28"/>
          <w:szCs w:val="28"/>
          <w:lang w:val="vi-VN"/>
        </w:rPr>
        <w:t xml:space="preserve"> em cho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sinh, cán b</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xml:space="preserve">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n lý, công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viên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nhân viên c</w:t>
      </w:r>
      <w:r>
        <w:rPr>
          <w:rFonts w:ascii="Times New Roman" w:hAnsi="Times New Roman" w:cs="Times New Roman"/>
          <w:bCs/>
          <w:color w:val="000000" w:themeColor="text1"/>
          <w:sz w:val="28"/>
          <w:szCs w:val="28"/>
          <w:lang w:val="vi-VN"/>
        </w:rPr>
        <w:t>ủ</w:t>
      </w:r>
      <w:r>
        <w:rPr>
          <w:rFonts w:ascii="Times New Roman" w:hAnsi="Times New Roman" w:cs="Times New Roman"/>
          <w:bCs/>
          <w:color w:val="000000" w:themeColor="text1"/>
          <w:sz w:val="28"/>
          <w:szCs w:val="28"/>
          <w:lang w:val="vi-VN"/>
        </w:rPr>
        <w:t>a các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cvà gia đình ngư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i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lang w:val="vi-VN"/>
        </w:rPr>
      </w:pPr>
      <w:r>
        <w:rPr>
          <w:rFonts w:ascii="Times New Roman" w:hAnsi="Times New Roman" w:cs="Times New Roman"/>
          <w:bCs/>
          <w:color w:val="000000" w:themeColor="text1"/>
          <w:sz w:val="28"/>
          <w:szCs w:val="28"/>
          <w:lang w:val="vi-VN"/>
        </w:rPr>
        <w:t xml:space="preserve">- </w:t>
      </w:r>
      <w:r w:rsidR="002D33A6">
        <w:rPr>
          <w:rFonts w:ascii="Times New Roman" w:hAnsi="Times New Roman" w:cs="Times New Roman"/>
          <w:bCs/>
          <w:color w:val="000000" w:themeColor="text1"/>
          <w:sz w:val="28"/>
          <w:szCs w:val="28"/>
        </w:rPr>
        <w:t xml:space="preserve">Đơn vị </w:t>
      </w:r>
      <w:r>
        <w:rPr>
          <w:rFonts w:ascii="Times New Roman" w:hAnsi="Times New Roman" w:cs="Times New Roman"/>
          <w:bCs/>
          <w:color w:val="000000" w:themeColor="text1"/>
          <w:sz w:val="28"/>
          <w:szCs w:val="28"/>
          <w:lang w:val="vi-VN"/>
        </w:rPr>
        <w:t>th</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n các phương pháp giáo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tích c</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không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 xml:space="preserve">o </w:t>
      </w:r>
      <w:r>
        <w:rPr>
          <w:rFonts w:ascii="Times New Roman" w:hAnsi="Times New Roman" w:cs="Times New Roman"/>
          <w:bCs/>
          <w:color w:val="000000" w:themeColor="text1"/>
          <w:sz w:val="28"/>
          <w:szCs w:val="28"/>
          <w:lang w:val="vi-VN"/>
        </w:rPr>
        <w:t>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đ</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i v</w:t>
      </w:r>
      <w:r>
        <w:rPr>
          <w:rFonts w:ascii="Times New Roman" w:hAnsi="Times New Roman" w:cs="Times New Roman"/>
          <w:bCs/>
          <w:color w:val="000000" w:themeColor="text1"/>
          <w:sz w:val="28"/>
          <w:szCs w:val="28"/>
          <w:lang w:val="vi-VN"/>
        </w:rPr>
        <w:t>ớ</w:t>
      </w:r>
      <w:r>
        <w:rPr>
          <w:rFonts w:ascii="Times New Roman" w:hAnsi="Times New Roman" w:cs="Times New Roman"/>
          <w:bCs/>
          <w:color w:val="000000" w:themeColor="text1"/>
          <w:sz w:val="28"/>
          <w:szCs w:val="28"/>
          <w:lang w:val="vi-VN"/>
        </w:rPr>
        <w:t>i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sinh.</w:t>
      </w:r>
    </w:p>
    <w:p w:rsidR="0091702A" w:rsidRDefault="003D7BA8">
      <w:pPr>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lang w:val="pt-BR"/>
        </w:rPr>
        <w:t xml:space="preserve">3. </w:t>
      </w:r>
      <w:r>
        <w:rPr>
          <w:rFonts w:ascii="Times New Roman" w:hAnsi="Times New Roman" w:cs="Times New Roman"/>
          <w:b/>
          <w:color w:val="000000" w:themeColor="text1"/>
          <w:sz w:val="28"/>
          <w:szCs w:val="28"/>
          <w:lang w:val="vi-VN"/>
        </w:rPr>
        <w:t>Nâng cao năng l</w:t>
      </w:r>
      <w:r>
        <w:rPr>
          <w:rFonts w:ascii="Times New Roman" w:hAnsi="Times New Roman" w:cs="Times New Roman"/>
          <w:b/>
          <w:color w:val="000000" w:themeColor="text1"/>
          <w:sz w:val="28"/>
          <w:szCs w:val="28"/>
          <w:lang w:val="vi-VN"/>
        </w:rPr>
        <w:t>ự</w:t>
      </w:r>
      <w:r>
        <w:rPr>
          <w:rFonts w:ascii="Times New Roman" w:hAnsi="Times New Roman" w:cs="Times New Roman"/>
          <w:b/>
          <w:color w:val="000000" w:themeColor="text1"/>
          <w:sz w:val="28"/>
          <w:szCs w:val="28"/>
          <w:lang w:val="vi-VN"/>
        </w:rPr>
        <w:t>c, ph</w:t>
      </w:r>
      <w:r>
        <w:rPr>
          <w:rFonts w:ascii="Times New Roman" w:hAnsi="Times New Roman" w:cs="Times New Roman"/>
          <w:b/>
          <w:color w:val="000000" w:themeColor="text1"/>
          <w:sz w:val="28"/>
          <w:szCs w:val="28"/>
          <w:lang w:val="vi-VN"/>
        </w:rPr>
        <w:t>ẩ</w:t>
      </w:r>
      <w:r>
        <w:rPr>
          <w:rFonts w:ascii="Times New Roman" w:hAnsi="Times New Roman" w:cs="Times New Roman"/>
          <w:b/>
          <w:color w:val="000000" w:themeColor="text1"/>
          <w:sz w:val="28"/>
          <w:szCs w:val="28"/>
          <w:lang w:val="vi-VN"/>
        </w:rPr>
        <w:t>m ch</w:t>
      </w:r>
      <w:r>
        <w:rPr>
          <w:rFonts w:ascii="Times New Roman" w:hAnsi="Times New Roman" w:cs="Times New Roman"/>
          <w:b/>
          <w:color w:val="000000" w:themeColor="text1"/>
          <w:sz w:val="28"/>
          <w:szCs w:val="28"/>
          <w:lang w:val="vi-VN"/>
        </w:rPr>
        <w:t>ấ</w:t>
      </w:r>
      <w:r>
        <w:rPr>
          <w:rFonts w:ascii="Times New Roman" w:hAnsi="Times New Roman" w:cs="Times New Roman"/>
          <w:b/>
          <w:color w:val="000000" w:themeColor="text1"/>
          <w:sz w:val="28"/>
          <w:szCs w:val="28"/>
          <w:lang w:val="vi-VN"/>
        </w:rPr>
        <w:t>t và đ</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o đ</w:t>
      </w:r>
      <w:r>
        <w:rPr>
          <w:rFonts w:ascii="Times New Roman" w:hAnsi="Times New Roman" w:cs="Times New Roman"/>
          <w:b/>
          <w:color w:val="000000" w:themeColor="text1"/>
          <w:sz w:val="28"/>
          <w:szCs w:val="28"/>
          <w:lang w:val="vi-VN"/>
        </w:rPr>
        <w:t>ứ</w:t>
      </w:r>
      <w:r>
        <w:rPr>
          <w:rFonts w:ascii="Times New Roman" w:hAnsi="Times New Roman" w:cs="Times New Roman"/>
          <w:b/>
          <w:color w:val="000000" w:themeColor="text1"/>
          <w:sz w:val="28"/>
          <w:szCs w:val="28"/>
          <w:lang w:val="vi-VN"/>
        </w:rPr>
        <w:t>c ngh</w:t>
      </w:r>
      <w:r>
        <w:rPr>
          <w:rFonts w:ascii="Times New Roman" w:hAnsi="Times New Roman" w:cs="Times New Roman"/>
          <w:b/>
          <w:color w:val="000000" w:themeColor="text1"/>
          <w:sz w:val="28"/>
          <w:szCs w:val="28"/>
          <w:lang w:val="vi-VN"/>
        </w:rPr>
        <w:t>ề</w:t>
      </w:r>
      <w:r>
        <w:rPr>
          <w:rFonts w:ascii="Times New Roman" w:hAnsi="Times New Roman" w:cs="Times New Roman"/>
          <w:b/>
          <w:color w:val="000000" w:themeColor="text1"/>
          <w:sz w:val="28"/>
          <w:szCs w:val="28"/>
          <w:lang w:val="vi-VN"/>
        </w:rPr>
        <w:t xml:space="preserve"> nghi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p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cán b</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 xml:space="preserve"> qu</w:t>
      </w:r>
      <w:r>
        <w:rPr>
          <w:rFonts w:ascii="Times New Roman" w:hAnsi="Times New Roman" w:cs="Times New Roman"/>
          <w:b/>
          <w:color w:val="000000" w:themeColor="text1"/>
          <w:sz w:val="28"/>
          <w:szCs w:val="28"/>
          <w:lang w:val="vi-VN"/>
        </w:rPr>
        <w:t>ả</w:t>
      </w:r>
      <w:r>
        <w:rPr>
          <w:rFonts w:ascii="Times New Roman" w:hAnsi="Times New Roman" w:cs="Times New Roman"/>
          <w:b/>
          <w:color w:val="000000" w:themeColor="text1"/>
          <w:sz w:val="28"/>
          <w:szCs w:val="28"/>
          <w:lang w:val="vi-VN"/>
        </w:rPr>
        <w:t>n lý, công ch</w:t>
      </w:r>
      <w:r>
        <w:rPr>
          <w:rFonts w:ascii="Times New Roman" w:hAnsi="Times New Roman" w:cs="Times New Roman"/>
          <w:b/>
          <w:color w:val="000000" w:themeColor="text1"/>
          <w:sz w:val="28"/>
          <w:szCs w:val="28"/>
          <w:lang w:val="vi-VN"/>
        </w:rPr>
        <w:t>ứ</w:t>
      </w:r>
      <w:r>
        <w:rPr>
          <w:rFonts w:ascii="Times New Roman" w:hAnsi="Times New Roman" w:cs="Times New Roman"/>
          <w:b/>
          <w:color w:val="000000" w:themeColor="text1"/>
          <w:sz w:val="28"/>
          <w:szCs w:val="28"/>
          <w:lang w:val="vi-VN"/>
        </w:rPr>
        <w:t>c, viên ch</w:t>
      </w:r>
      <w:r>
        <w:rPr>
          <w:rFonts w:ascii="Times New Roman" w:hAnsi="Times New Roman" w:cs="Times New Roman"/>
          <w:b/>
          <w:color w:val="000000" w:themeColor="text1"/>
          <w:sz w:val="28"/>
          <w:szCs w:val="28"/>
          <w:lang w:val="vi-VN"/>
        </w:rPr>
        <w:t>ứ</w:t>
      </w:r>
      <w:r>
        <w:rPr>
          <w:rFonts w:ascii="Times New Roman" w:hAnsi="Times New Roman" w:cs="Times New Roman"/>
          <w:b/>
          <w:color w:val="000000" w:themeColor="text1"/>
          <w:sz w:val="28"/>
          <w:szCs w:val="28"/>
          <w:lang w:val="vi-VN"/>
        </w:rPr>
        <w:t xml:space="preserve">c, nhân viên các </w:t>
      </w:r>
      <w:r>
        <w:rPr>
          <w:rFonts w:ascii="Times New Roman" w:hAnsi="Times New Roman" w:cs="Times New Roman"/>
          <w:b/>
          <w:bCs/>
          <w:color w:val="000000" w:themeColor="text1"/>
          <w:sz w:val="28"/>
          <w:szCs w:val="28"/>
          <w:lang w:val="vi-VN"/>
        </w:rPr>
        <w:t>trư</w:t>
      </w:r>
      <w:r>
        <w:rPr>
          <w:rFonts w:ascii="Times New Roman" w:hAnsi="Times New Roman" w:cs="Times New Roman"/>
          <w:b/>
          <w:bCs/>
          <w:color w:val="000000" w:themeColor="text1"/>
          <w:sz w:val="28"/>
          <w:szCs w:val="28"/>
          <w:lang w:val="vi-VN"/>
        </w:rPr>
        <w:t>ờ</w:t>
      </w:r>
      <w:r>
        <w:rPr>
          <w:rFonts w:ascii="Times New Roman" w:hAnsi="Times New Roman" w:cs="Times New Roman"/>
          <w:b/>
          <w:bCs/>
          <w:color w:val="000000" w:themeColor="text1"/>
          <w:sz w:val="28"/>
          <w:szCs w:val="28"/>
          <w:lang w:val="vi-VN"/>
        </w:rPr>
        <w:t>ng h</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w:t>
      </w:r>
    </w:p>
    <w:p w:rsidR="0091702A" w:rsidRDefault="003D7BA8">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pt-BR"/>
        </w:rPr>
        <w:t xml:space="preserve"> T</w:t>
      </w:r>
      <w:r>
        <w:rPr>
          <w:rFonts w:ascii="Times New Roman" w:hAnsi="Times New Roman" w:cs="Times New Roman"/>
          <w:color w:val="000000" w:themeColor="text1"/>
          <w:sz w:val="28"/>
          <w:szCs w:val="28"/>
          <w:lang w:val="vi-VN"/>
        </w:rPr>
        <w:t>ăng cư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lãnh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c</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 xml:space="preserve">p </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y Đ</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ng, chính quy</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ph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h</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p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các 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đoàn th</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 xml:space="preserve"> trong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n lý, </w:t>
      </w:r>
      <w:r>
        <w:rPr>
          <w:rFonts w:ascii="Times New Roman" w:hAnsi="Times New Roman" w:cs="Times New Roman"/>
          <w:color w:val="000000" w:themeColor="text1"/>
          <w:sz w:val="28"/>
          <w:szCs w:val="28"/>
          <w:lang w:val="vi-VN"/>
        </w:rPr>
        <w:t>b</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i dư</w:t>
      </w:r>
      <w:r>
        <w:rPr>
          <w:rFonts w:ascii="Times New Roman" w:hAnsi="Times New Roman" w:cs="Times New Roman"/>
          <w:color w:val="000000" w:themeColor="text1"/>
          <w:sz w:val="28"/>
          <w:szCs w:val="28"/>
          <w:lang w:val="vi-VN"/>
        </w:rPr>
        <w:t>ỡ</w:t>
      </w:r>
      <w:r>
        <w:rPr>
          <w:rFonts w:ascii="Times New Roman" w:hAnsi="Times New Roman" w:cs="Times New Roman"/>
          <w:color w:val="000000" w:themeColor="text1"/>
          <w:sz w:val="28"/>
          <w:szCs w:val="28"/>
          <w:lang w:val="vi-VN"/>
        </w:rPr>
        <w:t>ng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đ</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ngh</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nghi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p cho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ngũ </w:t>
      </w:r>
      <w:r>
        <w:rPr>
          <w:rFonts w:ascii="Times New Roman" w:hAnsi="Times New Roman" w:cs="Times New Roman"/>
          <w:bCs/>
          <w:color w:val="000000" w:themeColor="text1"/>
          <w:sz w:val="28"/>
          <w:szCs w:val="28"/>
          <w:lang w:val="vi-VN"/>
        </w:rPr>
        <w:t>cán b</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xml:space="preserve">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 xml:space="preserve">n lý, </w:t>
      </w:r>
      <w:r>
        <w:rPr>
          <w:rFonts w:ascii="Times New Roman" w:hAnsi="Times New Roman" w:cs="Times New Roman"/>
          <w:color w:val="000000" w:themeColor="text1"/>
          <w:sz w:val="28"/>
          <w:szCs w:val="28"/>
          <w:lang w:val="vi-VN"/>
        </w:rPr>
        <w:t>công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viên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w:t>
      </w:r>
      <w:r>
        <w:rPr>
          <w:rFonts w:ascii="Times New Roman" w:hAnsi="Times New Roman" w:cs="Times New Roman"/>
          <w:bCs/>
          <w:color w:val="000000" w:themeColor="text1"/>
          <w:sz w:val="28"/>
          <w:szCs w:val="28"/>
          <w:lang w:val="vi-VN"/>
        </w:rPr>
        <w:t>, nhân viên trong</w:t>
      </w:r>
      <w:r>
        <w:rPr>
          <w:rFonts w:ascii="Times New Roman" w:hAnsi="Times New Roman" w:cs="Times New Roman"/>
          <w:color w:val="000000" w:themeColor="text1"/>
          <w:sz w:val="28"/>
          <w:szCs w:val="28"/>
          <w:lang w:val="vi-VN"/>
        </w:rPr>
        <w:t xml:space="preserve">các </w:t>
      </w:r>
      <w:r>
        <w:rPr>
          <w:rFonts w:ascii="Times New Roman" w:hAnsi="Times New Roman" w:cs="Times New Roman"/>
          <w:bCs/>
          <w:color w:val="000000" w:themeColor="text1"/>
          <w:sz w:val="28"/>
          <w:szCs w:val="28"/>
          <w:lang w:val="vi-VN"/>
        </w:rPr>
        <w:t>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color w:val="000000" w:themeColor="text1"/>
          <w:sz w:val="28"/>
          <w:szCs w:val="28"/>
          <w:lang w:val="vi-VN"/>
        </w:rPr>
        <w:t>-</w:t>
      </w:r>
      <w:r w:rsidR="002D33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đánh giá, rà soát, b</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 trí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ngũ </w:t>
      </w:r>
      <w:r>
        <w:rPr>
          <w:rFonts w:ascii="Times New Roman" w:hAnsi="Times New Roman" w:cs="Times New Roman"/>
          <w:bCs/>
          <w:color w:val="000000" w:themeColor="text1"/>
          <w:sz w:val="28"/>
          <w:szCs w:val="28"/>
          <w:lang w:val="vi-VN"/>
        </w:rPr>
        <w:t>cán b</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công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viên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nhân viên phù h</w:t>
      </w:r>
      <w:r>
        <w:rPr>
          <w:rFonts w:ascii="Times New Roman" w:hAnsi="Times New Roman" w:cs="Times New Roman"/>
          <w:bCs/>
          <w:color w:val="000000" w:themeColor="text1"/>
          <w:sz w:val="28"/>
          <w:szCs w:val="28"/>
          <w:lang w:val="vi-VN"/>
        </w:rPr>
        <w:t>ợ</w:t>
      </w:r>
      <w:r>
        <w:rPr>
          <w:rFonts w:ascii="Times New Roman" w:hAnsi="Times New Roman" w:cs="Times New Roman"/>
          <w:bCs/>
          <w:color w:val="000000" w:themeColor="text1"/>
          <w:sz w:val="28"/>
          <w:szCs w:val="28"/>
          <w:lang w:val="vi-VN"/>
        </w:rPr>
        <w:t>p v</w:t>
      </w:r>
      <w:r>
        <w:rPr>
          <w:rFonts w:ascii="Times New Roman" w:hAnsi="Times New Roman" w:cs="Times New Roman"/>
          <w:bCs/>
          <w:color w:val="000000" w:themeColor="text1"/>
          <w:sz w:val="28"/>
          <w:szCs w:val="28"/>
          <w:lang w:val="vi-VN"/>
        </w:rPr>
        <w:t>ớ</w:t>
      </w:r>
      <w:r>
        <w:rPr>
          <w:rFonts w:ascii="Times New Roman" w:hAnsi="Times New Roman" w:cs="Times New Roman"/>
          <w:bCs/>
          <w:color w:val="000000" w:themeColor="text1"/>
          <w:sz w:val="28"/>
          <w:szCs w:val="28"/>
          <w:lang w:val="vi-VN"/>
        </w:rPr>
        <w:t>i chuyên môn, năng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cá nhân, đ</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m b</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 xml:space="preserve">o trong </w:t>
      </w:r>
      <w:r>
        <w:rPr>
          <w:rFonts w:ascii="Times New Roman" w:hAnsi="Times New Roman" w:cs="Times New Roman"/>
          <w:color w:val="000000" w:themeColor="text1"/>
          <w:sz w:val="28"/>
          <w:szCs w:val="28"/>
          <w:lang w:val="vi-VN"/>
        </w:rPr>
        <w:t xml:space="preserve">các </w:t>
      </w:r>
      <w:r>
        <w:rPr>
          <w:rFonts w:ascii="Times New Roman" w:hAnsi="Times New Roman" w:cs="Times New Roman"/>
          <w:bCs/>
          <w:color w:val="000000" w:themeColor="text1"/>
          <w:sz w:val="28"/>
          <w:szCs w:val="28"/>
          <w:lang w:val="vi-VN"/>
        </w:rPr>
        <w:t>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trung tâm không có cán b</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xml:space="preserve">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n lý, công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viên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nhân viên vi ph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m đ</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đ</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nhà giáo, vi ph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m quy ch</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 xml:space="preserve"> chuyên môn nghi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p v</w:t>
      </w:r>
      <w:r>
        <w:rPr>
          <w:rFonts w:ascii="Times New Roman" w:hAnsi="Times New Roman" w:cs="Times New Roman"/>
          <w:bCs/>
          <w:color w:val="000000" w:themeColor="text1"/>
          <w:sz w:val="28"/>
          <w:szCs w:val="28"/>
          <w:lang w:val="vi-VN"/>
        </w:rPr>
        <w:t>ụ</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themeColor="text1"/>
          <w:sz w:val="28"/>
          <w:szCs w:val="28"/>
          <w:lang w:val="vi-VN"/>
        </w:rPr>
        <w:t xml:space="preserve">- </w:t>
      </w:r>
      <w:r w:rsidR="002D33A6">
        <w:rPr>
          <w:rFonts w:ascii="Times New Roman" w:hAnsi="Times New Roman" w:cs="Times New Roman"/>
          <w:bCs/>
          <w:color w:val="000000" w:themeColor="text1"/>
          <w:sz w:val="28"/>
          <w:szCs w:val="28"/>
        </w:rPr>
        <w:t>T</w:t>
      </w:r>
      <w:r>
        <w:rPr>
          <w:rFonts w:ascii="Times New Roman" w:hAnsi="Times New Roman" w:cs="Times New Roman"/>
          <w:bCs/>
          <w:color w:val="000000" w:themeColor="text1"/>
          <w:sz w:val="28"/>
          <w:szCs w:val="28"/>
          <w:lang w:val="vi-VN"/>
        </w:rPr>
        <w:t>hư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xuyên t</w:t>
      </w:r>
      <w:r>
        <w:rPr>
          <w:rFonts w:ascii="Times New Roman" w:hAnsi="Times New Roman" w:cs="Times New Roman"/>
          <w:bCs/>
          <w:color w:val="000000" w:themeColor="text1"/>
          <w:sz w:val="28"/>
          <w:szCs w:val="28"/>
          <w:lang w:val="vi-VN"/>
        </w:rPr>
        <w:t>ổ</w:t>
      </w:r>
      <w:r>
        <w:rPr>
          <w:rFonts w:ascii="Times New Roman" w:hAnsi="Times New Roman" w:cs="Times New Roman"/>
          <w:bCs/>
          <w:color w:val="000000" w:themeColor="text1"/>
          <w:sz w:val="28"/>
          <w:szCs w:val="28"/>
          <w:lang w:val="vi-VN"/>
        </w:rPr>
        <w:t xml:space="preserve">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sinh ho</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t chuyên đ</w:t>
      </w:r>
      <w:r>
        <w:rPr>
          <w:rFonts w:ascii="Times New Roman" w:hAnsi="Times New Roman" w:cs="Times New Roman"/>
          <w:bCs/>
          <w:color w:val="000000" w:themeColor="text1"/>
          <w:sz w:val="28"/>
          <w:szCs w:val="28"/>
          <w:lang w:val="vi-VN"/>
        </w:rPr>
        <w:t>ề</w:t>
      </w:r>
      <w:r>
        <w:rPr>
          <w:rFonts w:ascii="Times New Roman" w:hAnsi="Times New Roman" w:cs="Times New Roman"/>
          <w:bCs/>
          <w:color w:val="000000" w:themeColor="text1"/>
          <w:sz w:val="28"/>
          <w:szCs w:val="28"/>
          <w:lang w:val="vi-VN"/>
        </w:rPr>
        <w:t xml:space="preserve"> v</w:t>
      </w:r>
      <w:r>
        <w:rPr>
          <w:rFonts w:ascii="Times New Roman" w:hAnsi="Times New Roman" w:cs="Times New Roman"/>
          <w:bCs/>
          <w:color w:val="000000" w:themeColor="text1"/>
          <w:sz w:val="28"/>
          <w:szCs w:val="28"/>
          <w:lang w:val="vi-VN"/>
        </w:rPr>
        <w:t>ề</w:t>
      </w:r>
      <w:r>
        <w:rPr>
          <w:rFonts w:ascii="Times New Roman" w:hAnsi="Times New Roman" w:cs="Times New Roman"/>
          <w:bCs/>
          <w:color w:val="000000" w:themeColor="text1"/>
          <w:sz w:val="28"/>
          <w:szCs w:val="28"/>
          <w:lang w:val="vi-VN"/>
        </w:rPr>
        <w:t xml:space="preserve"> nâng cao đ</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đ</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ngh</w:t>
      </w:r>
      <w:r>
        <w:rPr>
          <w:rFonts w:ascii="Times New Roman" w:hAnsi="Times New Roman" w:cs="Times New Roman"/>
          <w:bCs/>
          <w:color w:val="000000" w:themeColor="text1"/>
          <w:sz w:val="28"/>
          <w:szCs w:val="28"/>
          <w:lang w:val="vi-VN"/>
        </w:rPr>
        <w:t>ề</w:t>
      </w:r>
      <w:r>
        <w:rPr>
          <w:rFonts w:ascii="Times New Roman" w:hAnsi="Times New Roman" w:cs="Times New Roman"/>
          <w:bCs/>
          <w:color w:val="000000" w:themeColor="text1"/>
          <w:sz w:val="28"/>
          <w:szCs w:val="28"/>
          <w:lang w:val="vi-VN"/>
        </w:rPr>
        <w:t xml:space="preserve"> nghi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p, đ</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đ</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nhà giáo và vi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c áp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ng 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u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 xml:space="preserve"> các phương pháp giáo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tích c</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trong nhà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lang w:val="vi-VN"/>
        </w:rPr>
      </w:pPr>
      <w:r>
        <w:rPr>
          <w:rFonts w:ascii="Times New Roman" w:hAnsi="Times New Roman" w:cs="Times New Roman"/>
          <w:bCs/>
          <w:color w:val="000000" w:themeColor="text1"/>
          <w:sz w:val="28"/>
          <w:szCs w:val="28"/>
          <w:lang w:val="vi-VN"/>
        </w:rPr>
        <w:lastRenderedPageBreak/>
        <w:t>- T</w:t>
      </w:r>
      <w:r>
        <w:rPr>
          <w:rFonts w:ascii="Times New Roman" w:hAnsi="Times New Roman" w:cs="Times New Roman"/>
          <w:bCs/>
          <w:color w:val="000000" w:themeColor="text1"/>
          <w:sz w:val="28"/>
          <w:szCs w:val="28"/>
          <w:lang w:val="vi-VN"/>
        </w:rPr>
        <w:t>ổ</w:t>
      </w:r>
      <w:r>
        <w:rPr>
          <w:rFonts w:ascii="Times New Roman" w:hAnsi="Times New Roman" w:cs="Times New Roman"/>
          <w:bCs/>
          <w:color w:val="000000" w:themeColor="text1"/>
          <w:sz w:val="28"/>
          <w:szCs w:val="28"/>
          <w:lang w:val="vi-VN"/>
        </w:rPr>
        <w:t xml:space="preserve">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t</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p hu</w:t>
      </w:r>
      <w:r>
        <w:rPr>
          <w:rFonts w:ascii="Times New Roman" w:hAnsi="Times New Roman" w:cs="Times New Roman"/>
          <w:bCs/>
          <w:color w:val="000000" w:themeColor="text1"/>
          <w:sz w:val="28"/>
          <w:szCs w:val="28"/>
          <w:lang w:val="vi-VN"/>
        </w:rPr>
        <w:t>ấ</w:t>
      </w:r>
      <w:r>
        <w:rPr>
          <w:rFonts w:ascii="Times New Roman" w:hAnsi="Times New Roman" w:cs="Times New Roman"/>
          <w:bCs/>
          <w:color w:val="000000" w:themeColor="text1"/>
          <w:sz w:val="28"/>
          <w:szCs w:val="28"/>
          <w:lang w:val="vi-VN"/>
        </w:rPr>
        <w:t>n nâng cao năng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phòng ng</w:t>
      </w:r>
      <w:r>
        <w:rPr>
          <w:rFonts w:ascii="Times New Roman" w:hAnsi="Times New Roman" w:cs="Times New Roman"/>
          <w:bCs/>
          <w:color w:val="000000" w:themeColor="text1"/>
          <w:sz w:val="28"/>
          <w:szCs w:val="28"/>
          <w:lang w:val="vi-VN"/>
        </w:rPr>
        <w:t>ừ</w:t>
      </w:r>
      <w:r>
        <w:rPr>
          <w:rFonts w:ascii="Times New Roman" w:hAnsi="Times New Roman" w:cs="Times New Roman"/>
          <w:bCs/>
          <w:color w:val="000000" w:themeColor="text1"/>
          <w:sz w:val="28"/>
          <w:szCs w:val="28"/>
          <w:lang w:val="vi-VN"/>
        </w:rPr>
        <w:t>a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w:t>
      </w:r>
      <w:r>
        <w:rPr>
          <w:rFonts w:ascii="Times New Roman" w:hAnsi="Times New Roman" w:cs="Times New Roman"/>
          <w:bCs/>
          <w:color w:val="000000" w:themeColor="text1"/>
          <w:sz w:val="28"/>
          <w:szCs w:val="28"/>
          <w:lang w:val="vi-VN"/>
        </w:rPr>
        <w:t>ẻ</w:t>
      </w:r>
      <w:r>
        <w:rPr>
          <w:rFonts w:ascii="Times New Roman" w:hAnsi="Times New Roman" w:cs="Times New Roman"/>
          <w:bCs/>
          <w:color w:val="000000" w:themeColor="text1"/>
          <w:sz w:val="28"/>
          <w:szCs w:val="28"/>
          <w:lang w:val="vi-VN"/>
        </w:rPr>
        <w:t xml:space="preserve"> em cho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sinh</w:t>
      </w:r>
      <w:r w:rsidR="002D33A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vi-VN"/>
        </w:rPr>
        <w:t xml:space="preserve">và </w:t>
      </w:r>
      <w:r>
        <w:rPr>
          <w:rFonts w:ascii="Times New Roman" w:hAnsi="Times New Roman" w:cs="Times New Roman"/>
          <w:color w:val="000000" w:themeColor="text1"/>
          <w:sz w:val="28"/>
          <w:szCs w:val="28"/>
          <w:lang w:val="vi-VN"/>
        </w:rPr>
        <w:t>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i ngũ </w:t>
      </w:r>
      <w:r>
        <w:rPr>
          <w:rFonts w:ascii="Times New Roman" w:hAnsi="Times New Roman" w:cs="Times New Roman"/>
          <w:bCs/>
          <w:color w:val="000000" w:themeColor="text1"/>
          <w:sz w:val="28"/>
          <w:szCs w:val="28"/>
          <w:lang w:val="vi-VN"/>
        </w:rPr>
        <w:t>cán b</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xml:space="preserve">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n lý, công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viên ch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nhân viên trong các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p>
    <w:p w:rsidR="0091702A" w:rsidRDefault="003D7BA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hAnsi="Times New Roman" w:cs="Times New Roman"/>
          <w:b/>
          <w:color w:val="000000"/>
          <w:sz w:val="28"/>
          <w:szCs w:val="28"/>
          <w:lang w:val="vi-VN"/>
        </w:rPr>
      </w:pPr>
      <w:r>
        <w:rPr>
          <w:rFonts w:ascii="Times New Roman" w:hAnsi="Times New Roman" w:cs="Times New Roman"/>
          <w:b/>
          <w:color w:val="000000" w:themeColor="text1"/>
          <w:sz w:val="28"/>
          <w:szCs w:val="28"/>
          <w:lang w:val="vi-VN"/>
        </w:rPr>
        <w:t>H</w:t>
      </w:r>
      <w:r>
        <w:rPr>
          <w:rFonts w:ascii="Times New Roman" w:hAnsi="Times New Roman" w:cs="Times New Roman"/>
          <w:b/>
          <w:color w:val="000000" w:themeColor="text1"/>
          <w:sz w:val="28"/>
          <w:szCs w:val="28"/>
          <w:lang w:val="vi-VN"/>
        </w:rPr>
        <w:t>ỗ</w:t>
      </w:r>
      <w:r>
        <w:rPr>
          <w:rFonts w:ascii="Times New Roman" w:hAnsi="Times New Roman" w:cs="Times New Roman"/>
          <w:b/>
          <w:color w:val="000000" w:themeColor="text1"/>
          <w:sz w:val="28"/>
          <w:szCs w:val="28"/>
          <w:lang w:val="vi-VN"/>
        </w:rPr>
        <w:t xml:space="preserve"> tr</w:t>
      </w:r>
      <w:r>
        <w:rPr>
          <w:rFonts w:ascii="Times New Roman" w:hAnsi="Times New Roman" w:cs="Times New Roman"/>
          <w:b/>
          <w:color w:val="000000" w:themeColor="text1"/>
          <w:sz w:val="28"/>
          <w:szCs w:val="28"/>
          <w:lang w:val="vi-VN"/>
        </w:rPr>
        <w:t>ợ</w:t>
      </w:r>
      <w:r>
        <w:rPr>
          <w:rFonts w:ascii="Times New Roman" w:hAnsi="Times New Roman" w:cs="Times New Roman"/>
          <w:b/>
          <w:color w:val="000000" w:themeColor="text1"/>
          <w:sz w:val="28"/>
          <w:szCs w:val="28"/>
          <w:lang w:val="vi-VN"/>
        </w:rPr>
        <w:t>, can thi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p cho tr</w:t>
      </w:r>
      <w:r>
        <w:rPr>
          <w:rFonts w:ascii="Times New Roman" w:hAnsi="Times New Roman" w:cs="Times New Roman"/>
          <w:b/>
          <w:color w:val="000000" w:themeColor="text1"/>
          <w:sz w:val="28"/>
          <w:szCs w:val="28"/>
          <w:lang w:val="vi-VN"/>
        </w:rPr>
        <w:t>ẻ</w:t>
      </w:r>
      <w:r>
        <w:rPr>
          <w:rFonts w:ascii="Times New Roman" w:hAnsi="Times New Roman" w:cs="Times New Roman"/>
          <w:b/>
          <w:color w:val="000000" w:themeColor="text1"/>
          <w:sz w:val="28"/>
          <w:szCs w:val="28"/>
          <w:lang w:val="vi-VN"/>
        </w:rPr>
        <w:t xml:space="preserve"> em b</w:t>
      </w:r>
      <w:r>
        <w:rPr>
          <w:rFonts w:ascii="Times New Roman" w:hAnsi="Times New Roman" w:cs="Times New Roman"/>
          <w:b/>
          <w:color w:val="000000" w:themeColor="text1"/>
          <w:sz w:val="28"/>
          <w:szCs w:val="28"/>
          <w:lang w:val="vi-VN"/>
        </w:rPr>
        <w:t>ị</w:t>
      </w:r>
      <w:r>
        <w:rPr>
          <w:rFonts w:ascii="Times New Roman" w:hAnsi="Times New Roman" w:cs="Times New Roman"/>
          <w:b/>
          <w:color w:val="000000" w:themeColor="text1"/>
          <w:sz w:val="28"/>
          <w:szCs w:val="28"/>
          <w:lang w:val="vi-VN"/>
        </w:rPr>
        <w:t xml:space="preserve"> b</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o l</w:t>
      </w:r>
      <w:r>
        <w:rPr>
          <w:rFonts w:ascii="Times New Roman" w:hAnsi="Times New Roman" w:cs="Times New Roman"/>
          <w:b/>
          <w:color w:val="000000" w:themeColor="text1"/>
          <w:sz w:val="28"/>
          <w:szCs w:val="28"/>
          <w:lang w:val="vi-VN"/>
        </w:rPr>
        <w:t>ự</w:t>
      </w:r>
      <w:r>
        <w:rPr>
          <w:rFonts w:ascii="Times New Roman" w:hAnsi="Times New Roman" w:cs="Times New Roman"/>
          <w:b/>
          <w:color w:val="000000" w:themeColor="text1"/>
          <w:sz w:val="28"/>
          <w:szCs w:val="28"/>
          <w:lang w:val="vi-VN"/>
        </w:rPr>
        <w:t>c, xâm h</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i tình d</w:t>
      </w:r>
      <w:r>
        <w:rPr>
          <w:rFonts w:ascii="Times New Roman" w:hAnsi="Times New Roman" w:cs="Times New Roman"/>
          <w:b/>
          <w:color w:val="000000" w:themeColor="text1"/>
          <w:sz w:val="28"/>
          <w:szCs w:val="28"/>
          <w:lang w:val="vi-VN"/>
        </w:rPr>
        <w:t>ụ</w:t>
      </w:r>
      <w:r>
        <w:rPr>
          <w:rFonts w:ascii="Times New Roman" w:hAnsi="Times New Roman" w:cs="Times New Roman"/>
          <w:b/>
          <w:color w:val="000000" w:themeColor="text1"/>
          <w:sz w:val="28"/>
          <w:szCs w:val="28"/>
          <w:lang w:val="vi-VN"/>
        </w:rPr>
        <w:t xml:space="preserve">c trong các </w:t>
      </w:r>
      <w:r>
        <w:rPr>
          <w:rFonts w:ascii="Times New Roman" w:hAnsi="Times New Roman" w:cs="Times New Roman"/>
          <w:b/>
          <w:bCs/>
          <w:color w:val="000000" w:themeColor="text1"/>
          <w:sz w:val="28"/>
          <w:szCs w:val="28"/>
          <w:lang w:val="vi-VN"/>
        </w:rPr>
        <w:t>trư</w:t>
      </w:r>
      <w:r>
        <w:rPr>
          <w:rFonts w:ascii="Times New Roman" w:hAnsi="Times New Roman" w:cs="Times New Roman"/>
          <w:b/>
          <w:bCs/>
          <w:color w:val="000000" w:themeColor="text1"/>
          <w:sz w:val="28"/>
          <w:szCs w:val="28"/>
          <w:lang w:val="vi-VN"/>
        </w:rPr>
        <w:t>ờ</w:t>
      </w:r>
      <w:r>
        <w:rPr>
          <w:rFonts w:ascii="Times New Roman" w:hAnsi="Times New Roman" w:cs="Times New Roman"/>
          <w:b/>
          <w:bCs/>
          <w:color w:val="000000" w:themeColor="text1"/>
          <w:sz w:val="28"/>
          <w:szCs w:val="28"/>
          <w:lang w:val="vi-VN"/>
        </w:rPr>
        <w:t>ng h</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w:t>
      </w:r>
    </w:p>
    <w:p w:rsidR="0091702A" w:rsidRDefault="003D7BA8">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themeColor="text1"/>
          <w:sz w:val="28"/>
          <w:szCs w:val="28"/>
          <w:lang w:val="vi-VN"/>
        </w:rPr>
        <w:t>- Thi</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t l</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p và v</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n hành hi</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u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 xml:space="preserve"> các kênh thông tin v</w:t>
      </w:r>
      <w:r>
        <w:rPr>
          <w:rFonts w:ascii="Times New Roman" w:hAnsi="Times New Roman" w:cs="Times New Roman"/>
          <w:bCs/>
          <w:color w:val="000000" w:themeColor="text1"/>
          <w:sz w:val="28"/>
          <w:szCs w:val="28"/>
          <w:lang w:val="vi-VN"/>
        </w:rPr>
        <w:t>ề</w:t>
      </w:r>
      <w:r>
        <w:rPr>
          <w:rFonts w:ascii="Times New Roman" w:hAnsi="Times New Roman" w:cs="Times New Roman"/>
          <w:bCs/>
          <w:color w:val="000000" w:themeColor="text1"/>
          <w:sz w:val="28"/>
          <w:szCs w:val="28"/>
          <w:lang w:val="vi-VN"/>
        </w:rPr>
        <w:t xml:space="preserve">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w:t>
      </w:r>
      <w:r>
        <w:rPr>
          <w:rFonts w:ascii="Times New Roman" w:hAnsi="Times New Roman" w:cs="Times New Roman"/>
          <w:bCs/>
          <w:color w:val="000000" w:themeColor="text1"/>
          <w:sz w:val="28"/>
          <w:szCs w:val="28"/>
          <w:lang w:val="vi-VN"/>
        </w:rPr>
        <w:t>ẻ</w:t>
      </w:r>
      <w:r>
        <w:rPr>
          <w:rFonts w:ascii="Times New Roman" w:hAnsi="Times New Roman" w:cs="Times New Roman"/>
          <w:bCs/>
          <w:color w:val="000000" w:themeColor="text1"/>
          <w:sz w:val="28"/>
          <w:szCs w:val="28"/>
          <w:lang w:val="vi-VN"/>
        </w:rPr>
        <w:t xml:space="preserve"> em c</w:t>
      </w:r>
      <w:r>
        <w:rPr>
          <w:rFonts w:ascii="Times New Roman" w:hAnsi="Times New Roman" w:cs="Times New Roman"/>
          <w:bCs/>
          <w:color w:val="000000" w:themeColor="text1"/>
          <w:sz w:val="28"/>
          <w:szCs w:val="28"/>
          <w:lang w:val="vi-VN"/>
        </w:rPr>
        <w:t>ủ</w:t>
      </w:r>
      <w:r>
        <w:rPr>
          <w:rFonts w:ascii="Times New Roman" w:hAnsi="Times New Roman" w:cs="Times New Roman"/>
          <w:bCs/>
          <w:color w:val="000000" w:themeColor="text1"/>
          <w:sz w:val="28"/>
          <w:szCs w:val="28"/>
          <w:lang w:val="vi-VN"/>
        </w:rPr>
        <w:t>a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sidR="002D33A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vi-VN"/>
        </w:rPr>
        <w:t>như: h</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p thư góp ý,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dây nóng, h</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 xml:space="preserve"> th</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ng camera giám sát và cá</w:t>
      </w:r>
      <w:r>
        <w:rPr>
          <w:rFonts w:ascii="Times New Roman" w:hAnsi="Times New Roman" w:cs="Times New Roman"/>
          <w:bCs/>
          <w:color w:val="000000" w:themeColor="text1"/>
          <w:sz w:val="28"/>
          <w:szCs w:val="28"/>
          <w:lang w:val="vi-VN"/>
        </w:rPr>
        <w:t>c hình th</w:t>
      </w:r>
      <w:r>
        <w:rPr>
          <w:rFonts w:ascii="Times New Roman" w:hAnsi="Times New Roman" w:cs="Times New Roman"/>
          <w:bCs/>
          <w:color w:val="000000" w:themeColor="text1"/>
          <w:sz w:val="28"/>
          <w:szCs w:val="28"/>
          <w:lang w:val="vi-VN"/>
        </w:rPr>
        <w:t>ứ</w:t>
      </w:r>
      <w:r>
        <w:rPr>
          <w:rFonts w:ascii="Times New Roman" w:hAnsi="Times New Roman" w:cs="Times New Roman"/>
          <w:bCs/>
          <w:color w:val="000000" w:themeColor="text1"/>
          <w:sz w:val="28"/>
          <w:szCs w:val="28"/>
          <w:lang w:val="vi-VN"/>
        </w:rPr>
        <w:t>c khác. Thi</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t l</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p kênh thông tin liên l</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c gi</w:t>
      </w:r>
      <w:r>
        <w:rPr>
          <w:rFonts w:ascii="Times New Roman" w:hAnsi="Times New Roman" w:cs="Times New Roman"/>
          <w:bCs/>
          <w:color w:val="000000" w:themeColor="text1"/>
          <w:sz w:val="28"/>
          <w:szCs w:val="28"/>
          <w:lang w:val="vi-VN"/>
        </w:rPr>
        <w:t>ữ</w:t>
      </w:r>
      <w:r>
        <w:rPr>
          <w:rFonts w:ascii="Times New Roman" w:hAnsi="Times New Roman" w:cs="Times New Roman"/>
          <w:bCs/>
          <w:color w:val="000000" w:themeColor="text1"/>
          <w:sz w:val="28"/>
          <w:szCs w:val="28"/>
          <w:lang w:val="vi-VN"/>
        </w:rPr>
        <w:t>a 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sidR="002D33A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vi-VN"/>
        </w:rPr>
        <w:t>và gia đình ngư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i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w:t>
      </w:r>
      <w:r>
        <w:rPr>
          <w:rFonts w:ascii="Times New Roman" w:hAnsi="Times New Roman" w:cs="Times New Roman"/>
          <w:bCs/>
          <w:color w:val="000000" w:themeColor="text1"/>
          <w:sz w:val="28"/>
          <w:szCs w:val="28"/>
          <w:lang w:val="vi-VN"/>
        </w:rPr>
        <w:t>ể</w:t>
      </w:r>
      <w:r>
        <w:rPr>
          <w:rFonts w:ascii="Times New Roman" w:hAnsi="Times New Roman" w:cs="Times New Roman"/>
          <w:bCs/>
          <w:color w:val="000000" w:themeColor="text1"/>
          <w:sz w:val="28"/>
          <w:szCs w:val="28"/>
          <w:lang w:val="vi-VN"/>
        </w:rPr>
        <w:t xml:space="preserve"> tăng cư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ph</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i h</w:t>
      </w:r>
      <w:r>
        <w:rPr>
          <w:rFonts w:ascii="Times New Roman" w:hAnsi="Times New Roman" w:cs="Times New Roman"/>
          <w:bCs/>
          <w:color w:val="000000" w:themeColor="text1"/>
          <w:sz w:val="28"/>
          <w:szCs w:val="28"/>
          <w:lang w:val="vi-VN"/>
        </w:rPr>
        <w:t>ợ</w:t>
      </w:r>
      <w:r>
        <w:rPr>
          <w:rFonts w:ascii="Times New Roman" w:hAnsi="Times New Roman" w:cs="Times New Roman"/>
          <w:bCs/>
          <w:color w:val="000000" w:themeColor="text1"/>
          <w:sz w:val="28"/>
          <w:szCs w:val="28"/>
          <w:lang w:val="vi-VN"/>
        </w:rPr>
        <w:t>p qu</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n lý, x</w:t>
      </w:r>
      <w:r>
        <w:rPr>
          <w:rFonts w:ascii="Times New Roman" w:hAnsi="Times New Roman" w:cs="Times New Roman"/>
          <w:bCs/>
          <w:color w:val="000000" w:themeColor="text1"/>
          <w:sz w:val="28"/>
          <w:szCs w:val="28"/>
          <w:lang w:val="vi-VN"/>
        </w:rPr>
        <w:t>ử</w:t>
      </w:r>
      <w:r>
        <w:rPr>
          <w:rFonts w:ascii="Times New Roman" w:hAnsi="Times New Roman" w:cs="Times New Roman"/>
          <w:bCs/>
          <w:color w:val="000000" w:themeColor="text1"/>
          <w:sz w:val="28"/>
          <w:szCs w:val="28"/>
          <w:lang w:val="vi-VN"/>
        </w:rPr>
        <w:t xml:space="preserve"> lý các tình hu</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ng liên quan đ</w:t>
      </w:r>
      <w:r>
        <w:rPr>
          <w:rFonts w:ascii="Times New Roman" w:hAnsi="Times New Roman" w:cs="Times New Roman"/>
          <w:bCs/>
          <w:color w:val="000000" w:themeColor="text1"/>
          <w:sz w:val="28"/>
          <w:szCs w:val="28"/>
          <w:lang w:val="vi-VN"/>
        </w:rPr>
        <w:t>ế</w:t>
      </w:r>
      <w:r>
        <w:rPr>
          <w:rFonts w:ascii="Times New Roman" w:hAnsi="Times New Roman" w:cs="Times New Roman"/>
          <w:bCs/>
          <w:color w:val="000000" w:themeColor="text1"/>
          <w:sz w:val="28"/>
          <w:szCs w:val="28"/>
          <w:lang w:val="vi-VN"/>
        </w:rPr>
        <w:t>n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c tr</w:t>
      </w:r>
      <w:r>
        <w:rPr>
          <w:rFonts w:ascii="Times New Roman" w:hAnsi="Times New Roman" w:cs="Times New Roman"/>
          <w:bCs/>
          <w:color w:val="000000" w:themeColor="text1"/>
          <w:sz w:val="28"/>
          <w:szCs w:val="28"/>
          <w:lang w:val="vi-VN"/>
        </w:rPr>
        <w:t>ẻ</w:t>
      </w:r>
      <w:r>
        <w:rPr>
          <w:rFonts w:ascii="Times New Roman" w:hAnsi="Times New Roman" w:cs="Times New Roman"/>
          <w:bCs/>
          <w:color w:val="000000" w:themeColor="text1"/>
          <w:sz w:val="28"/>
          <w:szCs w:val="28"/>
          <w:lang w:val="vi-VN"/>
        </w:rPr>
        <w:t xml:space="preserve"> em</w:t>
      </w:r>
      <w:r>
        <w:rPr>
          <w:rFonts w:ascii="Times New Roman" w:hAnsi="Times New Roman" w:cs="Times New Roman"/>
          <w:color w:val="000000" w:themeColor="text1"/>
          <w:sz w:val="28"/>
          <w:szCs w:val="28"/>
        </w:rPr>
        <w:t>.</w:t>
      </w:r>
    </w:p>
    <w:p w:rsidR="0091702A" w:rsidRDefault="003D7BA8">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themeColor="text1"/>
          <w:sz w:val="28"/>
          <w:szCs w:val="28"/>
          <w:lang w:val="vi-VN"/>
        </w:rPr>
        <w:t>- Xây d</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ệ</w:t>
      </w:r>
      <w:r>
        <w:rPr>
          <w:rFonts w:ascii="Times New Roman" w:hAnsi="Times New Roman" w:cs="Times New Roman"/>
          <w:bCs/>
          <w:color w:val="000000" w:themeColor="text1"/>
          <w:sz w:val="28"/>
          <w:szCs w:val="28"/>
          <w:lang w:val="vi-VN"/>
        </w:rPr>
        <w:t xml:space="preserve"> th</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ng theo dõi, thu nh</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n, th</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ng kê và phân tích các nhóm đ</w:t>
      </w:r>
      <w:r>
        <w:rPr>
          <w:rFonts w:ascii="Times New Roman" w:hAnsi="Times New Roman" w:cs="Times New Roman"/>
          <w:bCs/>
          <w:color w:val="000000" w:themeColor="text1"/>
          <w:sz w:val="28"/>
          <w:szCs w:val="28"/>
          <w:lang w:val="vi-VN"/>
        </w:rPr>
        <w:t>ố</w:t>
      </w:r>
      <w:r>
        <w:rPr>
          <w:rFonts w:ascii="Times New Roman" w:hAnsi="Times New Roman" w:cs="Times New Roman"/>
          <w:bCs/>
          <w:color w:val="000000" w:themeColor="text1"/>
          <w:sz w:val="28"/>
          <w:szCs w:val="28"/>
          <w:lang w:val="vi-VN"/>
        </w:rPr>
        <w:t>i tư</w:t>
      </w:r>
      <w:r>
        <w:rPr>
          <w:rFonts w:ascii="Times New Roman" w:hAnsi="Times New Roman" w:cs="Times New Roman"/>
          <w:bCs/>
          <w:color w:val="000000" w:themeColor="text1"/>
          <w:sz w:val="28"/>
          <w:szCs w:val="28"/>
          <w:lang w:val="vi-VN"/>
        </w:rPr>
        <w:t>ợ</w:t>
      </w:r>
      <w:r>
        <w:rPr>
          <w:rFonts w:ascii="Times New Roman" w:hAnsi="Times New Roman" w:cs="Times New Roman"/>
          <w:bCs/>
          <w:color w:val="000000" w:themeColor="text1"/>
          <w:sz w:val="28"/>
          <w:szCs w:val="28"/>
          <w:lang w:val="vi-VN"/>
        </w:rPr>
        <w:t>ng có nguy cơ x</w:t>
      </w:r>
      <w:r>
        <w:rPr>
          <w:rFonts w:ascii="Times New Roman" w:hAnsi="Times New Roman" w:cs="Times New Roman"/>
          <w:bCs/>
          <w:color w:val="000000" w:themeColor="text1"/>
          <w:sz w:val="28"/>
          <w:szCs w:val="28"/>
          <w:lang w:val="vi-VN"/>
        </w:rPr>
        <w:t>ả</w:t>
      </w:r>
      <w:r>
        <w:rPr>
          <w:rFonts w:ascii="Times New Roman" w:hAnsi="Times New Roman" w:cs="Times New Roman"/>
          <w:bCs/>
          <w:color w:val="000000" w:themeColor="text1"/>
          <w:sz w:val="28"/>
          <w:szCs w:val="28"/>
          <w:lang w:val="vi-VN"/>
        </w:rPr>
        <w:t>y ra b</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o l</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c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đư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xâm h</w:t>
      </w:r>
      <w:r>
        <w:rPr>
          <w:rFonts w:ascii="Times New Roman" w:hAnsi="Times New Roman" w:cs="Times New Roman"/>
          <w:bCs/>
          <w:color w:val="000000" w:themeColor="text1"/>
          <w:sz w:val="28"/>
          <w:szCs w:val="28"/>
          <w:lang w:val="vi-VN"/>
        </w:rPr>
        <w:t>ạ</w:t>
      </w:r>
      <w:r>
        <w:rPr>
          <w:rFonts w:ascii="Times New Roman" w:hAnsi="Times New Roman" w:cs="Times New Roman"/>
          <w:bCs/>
          <w:color w:val="000000" w:themeColor="text1"/>
          <w:sz w:val="28"/>
          <w:szCs w:val="28"/>
          <w:lang w:val="vi-VN"/>
        </w:rPr>
        <w:t>i tình d</w:t>
      </w:r>
      <w:r>
        <w:rPr>
          <w:rFonts w:ascii="Times New Roman" w:hAnsi="Times New Roman" w:cs="Times New Roman"/>
          <w:bCs/>
          <w:color w:val="000000" w:themeColor="text1"/>
          <w:sz w:val="28"/>
          <w:szCs w:val="28"/>
          <w:lang w:val="vi-VN"/>
        </w:rPr>
        <w:t>ụ</w:t>
      </w:r>
      <w:r>
        <w:rPr>
          <w:rFonts w:ascii="Times New Roman" w:hAnsi="Times New Roman" w:cs="Times New Roman"/>
          <w:bCs/>
          <w:color w:val="000000" w:themeColor="text1"/>
          <w:sz w:val="28"/>
          <w:szCs w:val="28"/>
          <w:lang w:val="vi-VN"/>
        </w:rPr>
        <w:t xml:space="preserve">c trong </w:t>
      </w:r>
      <w:r>
        <w:rPr>
          <w:rFonts w:ascii="Times New Roman" w:hAnsi="Times New Roman" w:cs="Times New Roman"/>
          <w:bCs/>
          <w:color w:val="000000" w:themeColor="text1"/>
          <w:sz w:val="28"/>
          <w:szCs w:val="28"/>
          <w:lang w:val="vi-VN"/>
        </w:rPr>
        <w:t>trư</w:t>
      </w:r>
      <w:r>
        <w:rPr>
          <w:rFonts w:ascii="Times New Roman" w:hAnsi="Times New Roman" w:cs="Times New Roman"/>
          <w:bCs/>
          <w:color w:val="000000" w:themeColor="text1"/>
          <w:sz w:val="28"/>
          <w:szCs w:val="28"/>
          <w:lang w:val="vi-VN"/>
        </w:rPr>
        <w:t>ờ</w:t>
      </w:r>
      <w:r>
        <w:rPr>
          <w:rFonts w:ascii="Times New Roman" w:hAnsi="Times New Roman" w:cs="Times New Roman"/>
          <w:bCs/>
          <w:color w:val="000000" w:themeColor="text1"/>
          <w:sz w:val="28"/>
          <w:szCs w:val="28"/>
          <w:lang w:val="vi-VN"/>
        </w:rPr>
        <w:t>ng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w:t>
      </w:r>
      <w:r w:rsidR="002D33A6">
        <w:rPr>
          <w:rFonts w:ascii="Times New Roman" w:hAnsi="Times New Roman" w:cs="Times New Roman"/>
          <w:bCs/>
          <w:color w:val="000000" w:themeColor="text1"/>
          <w:sz w:val="28"/>
          <w:szCs w:val="28"/>
        </w:rPr>
        <w:t xml:space="preserve"> của đơn vị</w:t>
      </w:r>
      <w:r>
        <w:rPr>
          <w:rFonts w:ascii="Times New Roman" w:hAnsi="Times New Roman" w:cs="Times New Roman"/>
          <w:color w:val="000000" w:themeColor="text1"/>
          <w:sz w:val="28"/>
          <w:szCs w:val="28"/>
        </w:rPr>
        <w:t>.</w:t>
      </w:r>
    </w:p>
    <w:p w:rsidR="0091702A" w:rsidRDefault="003D7BA8">
      <w:pPr>
        <w:spacing w:after="0" w:line="240" w:lineRule="auto"/>
        <w:ind w:firstLine="709"/>
        <w:jc w:val="both"/>
        <w:rPr>
          <w:rFonts w:ascii="Times New Roman" w:hAnsi="Times New Roman" w:cs="Times New Roman"/>
          <w:b/>
          <w:color w:val="000000"/>
          <w:sz w:val="28"/>
          <w:szCs w:val="28"/>
          <w:lang w:val="vi-VN"/>
        </w:rPr>
      </w:pPr>
      <w:r>
        <w:rPr>
          <w:rFonts w:ascii="Times New Roman" w:hAnsi="Times New Roman" w:cs="Times New Roman"/>
          <w:b/>
          <w:color w:val="000000" w:themeColor="text1"/>
          <w:sz w:val="28"/>
          <w:szCs w:val="28"/>
          <w:lang w:val="pt-BR"/>
        </w:rPr>
        <w:t>III. K</w:t>
      </w:r>
      <w:r>
        <w:rPr>
          <w:rFonts w:ascii="Times New Roman" w:hAnsi="Times New Roman" w:cs="Times New Roman"/>
          <w:b/>
          <w:color w:val="000000" w:themeColor="text1"/>
          <w:sz w:val="28"/>
          <w:szCs w:val="28"/>
          <w:lang w:val="vi-VN"/>
        </w:rPr>
        <w:t>inh phí th</w:t>
      </w:r>
      <w:r>
        <w:rPr>
          <w:rFonts w:ascii="Times New Roman" w:hAnsi="Times New Roman" w:cs="Times New Roman"/>
          <w:b/>
          <w:color w:val="000000" w:themeColor="text1"/>
          <w:sz w:val="28"/>
          <w:szCs w:val="28"/>
          <w:lang w:val="vi-VN"/>
        </w:rPr>
        <w:t>ự</w:t>
      </w:r>
      <w:r>
        <w:rPr>
          <w:rFonts w:ascii="Times New Roman" w:hAnsi="Times New Roman" w:cs="Times New Roman"/>
          <w:b/>
          <w:color w:val="000000" w:themeColor="text1"/>
          <w:sz w:val="28"/>
          <w:szCs w:val="28"/>
          <w:lang w:val="vi-VN"/>
        </w:rPr>
        <w:t>c</w:t>
      </w:r>
      <w:r>
        <w:rPr>
          <w:rFonts w:ascii="Times New Roman" w:hAnsi="Times New Roman" w:cs="Times New Roman"/>
          <w:b/>
          <w:color w:val="000000" w:themeColor="text1"/>
          <w:sz w:val="28"/>
          <w:szCs w:val="28"/>
          <w:lang w:val="vi-VN"/>
        </w:rPr>
        <w:t xml:space="preserve"> hi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w:t>
      </w:r>
    </w:p>
    <w:p w:rsidR="0091702A" w:rsidRDefault="003D7BA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Kinh phí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ho</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 xml:space="preserve">ch </w:t>
      </w:r>
      <w:r>
        <w:rPr>
          <w:rFonts w:ascii="Times New Roman" w:hAnsi="Times New Roman" w:cs="Times New Roman"/>
          <w:color w:val="000000" w:themeColor="text1"/>
          <w:sz w:val="28"/>
          <w:szCs w:val="28"/>
          <w:lang w:val="vi-VN"/>
        </w:rPr>
        <w:t>hành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trong d</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toán chi ngân sách Nhà nư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giao hàng năm theo phân c</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p ngân sách</w:t>
      </w:r>
      <w:r>
        <w:rPr>
          <w:rFonts w:ascii="Times New Roman" w:hAnsi="Times New Roman" w:cs="Times New Roman"/>
          <w:color w:val="000000" w:themeColor="text1"/>
          <w:sz w:val="28"/>
          <w:szCs w:val="28"/>
          <w:lang w:val="vi-VN"/>
        </w:rPr>
        <w:t>; ngu</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 chi thư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 xuyên</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ghép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ngu</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 kinh phí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chương trình,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án có liên quan đã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c</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p có th</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m quy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phê duy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t.</w:t>
      </w:r>
    </w:p>
    <w:p w:rsidR="0091702A" w:rsidRDefault="003D7BA8">
      <w:pPr>
        <w:pStyle w:val="NormalWeb"/>
        <w:shd w:val="clear" w:color="auto" w:fill="FFFFFF"/>
        <w:spacing w:before="0" w:beforeAutospacing="0" w:after="0" w:afterAutospacing="0"/>
        <w:ind w:firstLine="720"/>
        <w:jc w:val="both"/>
        <w:rPr>
          <w:rFonts w:eastAsia="Calibri"/>
          <w:b/>
          <w:sz w:val="28"/>
          <w:szCs w:val="28"/>
          <w:lang w:val="vi-VN" w:eastAsia="ja-JP"/>
        </w:rPr>
      </w:pPr>
      <w:r>
        <w:rPr>
          <w:b/>
          <w:sz w:val="28"/>
          <w:szCs w:val="28"/>
          <w:lang w:val="vi-VN" w:eastAsia="ja-JP"/>
        </w:rPr>
        <w:t xml:space="preserve">IV. </w:t>
      </w:r>
      <w:r>
        <w:rPr>
          <w:rFonts w:eastAsia="Calibri"/>
          <w:b/>
          <w:sz w:val="28"/>
          <w:szCs w:val="28"/>
          <w:lang w:val="vi-VN" w:eastAsia="ja-JP"/>
        </w:rPr>
        <w:t>T</w:t>
      </w:r>
      <w:r>
        <w:rPr>
          <w:rFonts w:eastAsia="Calibri"/>
          <w:b/>
          <w:sz w:val="28"/>
          <w:szCs w:val="28"/>
          <w:lang w:val="vi-VN" w:eastAsia="ja-JP"/>
        </w:rPr>
        <w:t>ổ</w:t>
      </w:r>
      <w:r>
        <w:rPr>
          <w:rFonts w:eastAsia="Calibri"/>
          <w:b/>
          <w:sz w:val="28"/>
          <w:szCs w:val="28"/>
          <w:lang w:val="vi-VN" w:eastAsia="ja-JP"/>
        </w:rPr>
        <w:t xml:space="preserve"> ch</w:t>
      </w:r>
      <w:r>
        <w:rPr>
          <w:rFonts w:eastAsia="Calibri"/>
          <w:b/>
          <w:sz w:val="28"/>
          <w:szCs w:val="28"/>
          <w:lang w:val="vi-VN" w:eastAsia="ja-JP"/>
        </w:rPr>
        <w:t>ứ</w:t>
      </w:r>
      <w:r>
        <w:rPr>
          <w:rFonts w:eastAsia="Calibri"/>
          <w:b/>
          <w:sz w:val="28"/>
          <w:szCs w:val="28"/>
          <w:lang w:val="vi-VN" w:eastAsia="ja-JP"/>
        </w:rPr>
        <w:t>c th</w:t>
      </w:r>
      <w:r>
        <w:rPr>
          <w:rFonts w:eastAsia="Calibri"/>
          <w:b/>
          <w:sz w:val="28"/>
          <w:szCs w:val="28"/>
          <w:lang w:val="vi-VN" w:eastAsia="ja-JP"/>
        </w:rPr>
        <w:t>ự</w:t>
      </w:r>
      <w:r>
        <w:rPr>
          <w:rFonts w:eastAsia="Calibri"/>
          <w:b/>
          <w:sz w:val="28"/>
          <w:szCs w:val="28"/>
          <w:lang w:val="vi-VN" w:eastAsia="ja-JP"/>
        </w:rPr>
        <w:t>c hi</w:t>
      </w:r>
      <w:r>
        <w:rPr>
          <w:rFonts w:eastAsia="Calibri"/>
          <w:b/>
          <w:sz w:val="28"/>
          <w:szCs w:val="28"/>
          <w:lang w:val="vi-VN" w:eastAsia="ja-JP"/>
        </w:rPr>
        <w:t>ệ</w:t>
      </w:r>
      <w:r>
        <w:rPr>
          <w:rFonts w:eastAsia="Calibri"/>
          <w:b/>
          <w:sz w:val="28"/>
          <w:szCs w:val="28"/>
          <w:lang w:val="vi-VN" w:eastAsia="ja-JP"/>
        </w:rPr>
        <w:t>n</w:t>
      </w:r>
    </w:p>
    <w:p w:rsidR="0091702A" w:rsidRDefault="003D7BA8">
      <w:pPr>
        <w:spacing w:after="0" w:line="240" w:lineRule="auto"/>
        <w:ind w:firstLine="709"/>
        <w:jc w:val="both"/>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 Xây d</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ng </w:t>
      </w:r>
      <w:r>
        <w:rPr>
          <w:rFonts w:ascii="Times New Roman" w:hAnsi="Times New Roman"/>
          <w:color w:val="000000"/>
          <w:sz w:val="28"/>
          <w:szCs w:val="28"/>
          <w:lang w:val="vi-VN"/>
        </w:rPr>
        <w:t>K</w:t>
      </w:r>
      <w:r>
        <w:rPr>
          <w:rFonts w:ascii="Times New Roman" w:hAnsi="Times New Roman"/>
          <w:color w:val="000000"/>
          <w:sz w:val="28"/>
          <w:szCs w:val="28"/>
          <w:lang w:val="vi-VN"/>
        </w:rPr>
        <w:t>ế</w:t>
      </w:r>
      <w:r>
        <w:rPr>
          <w:rFonts w:ascii="Times New Roman" w:hAnsi="Times New Roman"/>
          <w:color w:val="000000"/>
          <w:sz w:val="28"/>
          <w:szCs w:val="28"/>
          <w:lang w:val="vi-VN"/>
        </w:rPr>
        <w:t xml:space="preserve"> ho</w:t>
      </w:r>
      <w:r>
        <w:rPr>
          <w:rFonts w:ascii="Times New Roman" w:hAnsi="Times New Roman"/>
          <w:color w:val="000000"/>
          <w:sz w:val="28"/>
          <w:szCs w:val="28"/>
          <w:lang w:val="vi-VN"/>
        </w:rPr>
        <w:t>ạ</w:t>
      </w:r>
      <w:r>
        <w:rPr>
          <w:rFonts w:ascii="Times New Roman" w:hAnsi="Times New Roman"/>
          <w:color w:val="000000"/>
          <w:sz w:val="28"/>
          <w:szCs w:val="28"/>
          <w:lang w:val="vi-VN"/>
        </w:rPr>
        <w:t>ch hành đ</w:t>
      </w:r>
      <w:r>
        <w:rPr>
          <w:rFonts w:ascii="Times New Roman" w:hAnsi="Times New Roman"/>
          <w:color w:val="000000"/>
          <w:sz w:val="28"/>
          <w:szCs w:val="28"/>
          <w:lang w:val="vi-VN"/>
        </w:rPr>
        <w:t>ộ</w:t>
      </w:r>
      <w:r>
        <w:rPr>
          <w:rFonts w:ascii="Times New Roman" w:hAnsi="Times New Roman"/>
          <w:color w:val="000000"/>
          <w:sz w:val="28"/>
          <w:szCs w:val="28"/>
          <w:lang w:val="vi-VN"/>
        </w:rPr>
        <w:t xml:space="preserve">ng </w:t>
      </w:r>
      <w:r>
        <w:rPr>
          <w:rFonts w:ascii="Times New Roman" w:hAnsi="Times New Roman" w:cs="Times New Roman"/>
          <w:sz w:val="28"/>
          <w:szCs w:val="28"/>
          <w:lang w:val="vi-VN"/>
        </w:rPr>
        <w:t>Phòng ng</w:t>
      </w:r>
      <w:r>
        <w:rPr>
          <w:rFonts w:ascii="Times New Roman" w:hAnsi="Times New Roman" w:cs="Times New Roman"/>
          <w:sz w:val="28"/>
          <w:szCs w:val="28"/>
          <w:lang w:val="vi-VN"/>
        </w:rPr>
        <w:t>ừ</w:t>
      </w:r>
      <w:r>
        <w:rPr>
          <w:rFonts w:ascii="Times New Roman" w:hAnsi="Times New Roman" w:cs="Times New Roman"/>
          <w:sz w:val="28"/>
          <w:szCs w:val="28"/>
          <w:lang w:val="vi-VN"/>
        </w:rPr>
        <w:t>a,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can thi</w:t>
      </w:r>
      <w:r>
        <w:rPr>
          <w:rFonts w:ascii="Times New Roman" w:hAnsi="Times New Roman" w:cs="Times New Roman"/>
          <w:sz w:val="28"/>
          <w:szCs w:val="28"/>
          <w:lang w:val="vi-VN"/>
        </w:rPr>
        <w:t>ệ</w:t>
      </w:r>
      <w:r>
        <w:rPr>
          <w:rFonts w:ascii="Times New Roman" w:hAnsi="Times New Roman" w:cs="Times New Roman"/>
          <w:sz w:val="28"/>
          <w:szCs w:val="28"/>
          <w:lang w:val="vi-VN"/>
        </w:rPr>
        <w:t>p b</w:t>
      </w:r>
      <w:r>
        <w:rPr>
          <w:rFonts w:ascii="Times New Roman" w:hAnsi="Times New Roman" w:cs="Times New Roman"/>
          <w:sz w:val="28"/>
          <w:szCs w:val="28"/>
          <w:lang w:val="vi-VN"/>
        </w:rPr>
        <w:t>ạ</w:t>
      </w:r>
      <w:r>
        <w:rPr>
          <w:rFonts w:ascii="Times New Roman" w:hAnsi="Times New Roman" w:cs="Times New Roman"/>
          <w:sz w:val="28"/>
          <w:szCs w:val="28"/>
          <w:lang w:val="vi-VN"/>
        </w:rPr>
        <w:t>o l</w:t>
      </w:r>
      <w:r>
        <w:rPr>
          <w:rFonts w:ascii="Times New Roman" w:hAnsi="Times New Roman" w:cs="Times New Roman"/>
          <w:sz w:val="28"/>
          <w:szCs w:val="28"/>
          <w:lang w:val="vi-VN"/>
        </w:rPr>
        <w:t>ự</w:t>
      </w:r>
      <w:r>
        <w:rPr>
          <w:rFonts w:ascii="Times New Roman" w:hAnsi="Times New Roman" w:cs="Times New Roman"/>
          <w:sz w:val="28"/>
          <w:szCs w:val="28"/>
          <w:lang w:val="vi-VN"/>
        </w:rPr>
        <w:t>c, xâm h</w:t>
      </w:r>
      <w:r>
        <w:rPr>
          <w:rFonts w:ascii="Times New Roman" w:hAnsi="Times New Roman" w:cs="Times New Roman"/>
          <w:sz w:val="28"/>
          <w:szCs w:val="28"/>
          <w:lang w:val="vi-VN"/>
        </w:rPr>
        <w:t>ạ</w:t>
      </w:r>
      <w:r>
        <w:rPr>
          <w:rFonts w:ascii="Times New Roman" w:hAnsi="Times New Roman" w:cs="Times New Roman"/>
          <w:sz w:val="28"/>
          <w:szCs w:val="28"/>
          <w:lang w:val="vi-VN"/>
        </w:rPr>
        <w:t>i tình d</w:t>
      </w:r>
      <w:r>
        <w:rPr>
          <w:rFonts w:ascii="Times New Roman" w:hAnsi="Times New Roman" w:cs="Times New Roman"/>
          <w:sz w:val="28"/>
          <w:szCs w:val="28"/>
          <w:lang w:val="vi-VN"/>
        </w:rPr>
        <w:t>ụ</w:t>
      </w:r>
      <w:r>
        <w:rPr>
          <w:rFonts w:ascii="Times New Roman" w:hAnsi="Times New Roman" w:cs="Times New Roman"/>
          <w:sz w:val="28"/>
          <w:szCs w:val="28"/>
          <w:lang w:val="vi-VN"/>
        </w:rPr>
        <w:t>c tr</w:t>
      </w:r>
      <w:r>
        <w:rPr>
          <w:rFonts w:ascii="Times New Roman" w:hAnsi="Times New Roman" w:cs="Times New Roman"/>
          <w:sz w:val="28"/>
          <w:szCs w:val="28"/>
          <w:lang w:val="vi-VN"/>
        </w:rPr>
        <w:t>ẻ</w:t>
      </w:r>
      <w:r>
        <w:rPr>
          <w:rFonts w:ascii="Times New Roman" w:hAnsi="Times New Roman" w:cs="Times New Roman"/>
          <w:sz w:val="28"/>
          <w:szCs w:val="28"/>
          <w:lang w:val="vi-VN"/>
        </w:rPr>
        <w:t xml:space="preserve"> em</w:t>
      </w:r>
      <w:r w:rsidR="002D33A6">
        <w:rPr>
          <w:rFonts w:ascii="Times New Roman" w:hAnsi="Times New Roman" w:cs="Times New Roman"/>
          <w:sz w:val="28"/>
          <w:szCs w:val="28"/>
          <w:lang w:val="vi-VN"/>
        </w:rPr>
        <w:t>trong</w:t>
      </w:r>
      <w:r>
        <w:rPr>
          <w:rFonts w:ascii="Times New Roman" w:hAnsi="Times New Roman" w:cs="Times New Roman"/>
          <w:sz w:val="28"/>
          <w:szCs w:val="28"/>
          <w:lang w:val="vi-VN"/>
        </w:rPr>
        <w:t xml:space="preserve"> trư</w:t>
      </w:r>
      <w:r>
        <w:rPr>
          <w:rFonts w:ascii="Times New Roman" w:hAnsi="Times New Roman" w:cs="Times New Roman"/>
          <w:sz w:val="28"/>
          <w:szCs w:val="28"/>
          <w:lang w:val="vi-VN"/>
        </w:rPr>
        <w:t>ờ</w:t>
      </w:r>
      <w:r>
        <w:rPr>
          <w:rFonts w:ascii="Times New Roman" w:hAnsi="Times New Roman" w:cs="Times New Roman"/>
          <w:sz w:val="28"/>
          <w:szCs w:val="28"/>
          <w:lang w:val="vi-VN"/>
        </w:rPr>
        <w:t>ng h</w:t>
      </w:r>
      <w:r>
        <w:rPr>
          <w:rFonts w:ascii="Times New Roman" w:hAnsi="Times New Roman" w:cs="Times New Roman"/>
          <w:sz w:val="28"/>
          <w:szCs w:val="28"/>
          <w:lang w:val="vi-VN"/>
        </w:rPr>
        <w:t>ọ</w:t>
      </w:r>
      <w:r>
        <w:rPr>
          <w:rFonts w:ascii="Times New Roman" w:hAnsi="Times New Roman" w:cs="Times New Roman"/>
          <w:sz w:val="28"/>
          <w:szCs w:val="28"/>
          <w:lang w:val="vi-VN"/>
        </w:rPr>
        <w:t>c</w:t>
      </w:r>
      <w:r w:rsidR="002D33A6">
        <w:rPr>
          <w:rFonts w:ascii="Times New Roman" w:hAnsi="Times New Roman" w:cs="Times New Roman"/>
          <w:sz w:val="28"/>
          <w:szCs w:val="28"/>
        </w:rPr>
        <w:t xml:space="preserve"> </w:t>
      </w:r>
      <w:r>
        <w:rPr>
          <w:rFonts w:ascii="Times New Roman" w:hAnsi="Times New Roman" w:cs="Times New Roman"/>
          <w:sz w:val="28"/>
          <w:szCs w:val="28"/>
          <w:lang w:val="vi-VN"/>
        </w:rPr>
        <w:t>năm</w:t>
      </w:r>
      <w:r>
        <w:rPr>
          <w:rFonts w:ascii="Times New Roman" w:hAnsi="Times New Roman" w:cs="Times New Roman"/>
          <w:sz w:val="28"/>
          <w:szCs w:val="28"/>
          <w:lang w:val="pt-BR"/>
        </w:rPr>
        <w:t xml:space="preserve"> 20</w:t>
      </w:r>
      <w:r>
        <w:rPr>
          <w:rFonts w:ascii="Times New Roman" w:hAnsi="Times New Roman" w:cs="Times New Roman"/>
          <w:sz w:val="28"/>
          <w:szCs w:val="28"/>
          <w:lang w:val="vi-VN"/>
        </w:rPr>
        <w:t>20 phù h</w:t>
      </w:r>
      <w:r>
        <w:rPr>
          <w:rFonts w:ascii="Times New Roman" w:hAnsi="Times New Roman" w:cs="Times New Roman"/>
          <w:sz w:val="28"/>
          <w:szCs w:val="28"/>
          <w:lang w:val="vi-VN"/>
        </w:rPr>
        <w:t>ợ</w:t>
      </w:r>
      <w:r>
        <w:rPr>
          <w:rFonts w:ascii="Times New Roman" w:hAnsi="Times New Roman" w:cs="Times New Roman"/>
          <w:sz w:val="28"/>
          <w:szCs w:val="28"/>
          <w:lang w:val="vi-VN"/>
        </w:rPr>
        <w:t>p v</w:t>
      </w:r>
      <w:r>
        <w:rPr>
          <w:rFonts w:ascii="Times New Roman" w:hAnsi="Times New Roman" w:cs="Times New Roman"/>
          <w:sz w:val="28"/>
          <w:szCs w:val="28"/>
          <w:lang w:val="vi-VN"/>
        </w:rPr>
        <w:t>ớ</w:t>
      </w:r>
      <w:r>
        <w:rPr>
          <w:rFonts w:ascii="Times New Roman" w:hAnsi="Times New Roman" w:cs="Times New Roman"/>
          <w:sz w:val="28"/>
          <w:szCs w:val="28"/>
          <w:lang w:val="vi-VN"/>
        </w:rPr>
        <w:t>i tình hình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c</w:t>
      </w:r>
      <w:r>
        <w:rPr>
          <w:rFonts w:ascii="Times New Roman" w:hAnsi="Times New Roman" w:cs="Times New Roman"/>
          <w:sz w:val="28"/>
          <w:szCs w:val="28"/>
          <w:lang w:val="vi-VN"/>
        </w:rPr>
        <w:t>ủ</w:t>
      </w:r>
      <w:r>
        <w:rPr>
          <w:rFonts w:ascii="Times New Roman" w:hAnsi="Times New Roman" w:cs="Times New Roman"/>
          <w:sz w:val="28"/>
          <w:szCs w:val="28"/>
          <w:lang w:val="vi-VN"/>
        </w:rPr>
        <w:t>a nhà trư</w:t>
      </w:r>
      <w:r>
        <w:rPr>
          <w:rFonts w:ascii="Times New Roman" w:hAnsi="Times New Roman" w:cs="Times New Roman"/>
          <w:sz w:val="28"/>
          <w:szCs w:val="28"/>
          <w:lang w:val="vi-VN"/>
        </w:rPr>
        <w:t>ờ</w:t>
      </w:r>
      <w:r>
        <w:rPr>
          <w:rFonts w:ascii="Times New Roman" w:hAnsi="Times New Roman" w:cs="Times New Roman"/>
          <w:sz w:val="28"/>
          <w:szCs w:val="28"/>
          <w:lang w:val="vi-VN"/>
        </w:rPr>
        <w:t>ng và c</w:t>
      </w:r>
      <w:r>
        <w:rPr>
          <w:rFonts w:ascii="Times New Roman" w:hAnsi="Times New Roman" w:cs="Times New Roman"/>
          <w:sz w:val="28"/>
          <w:szCs w:val="28"/>
          <w:lang w:val="vi-VN"/>
        </w:rPr>
        <w:t>ủ</w:t>
      </w:r>
      <w:r>
        <w:rPr>
          <w:rFonts w:ascii="Times New Roman" w:hAnsi="Times New Roman" w:cs="Times New Roman"/>
          <w:sz w:val="28"/>
          <w:szCs w:val="28"/>
          <w:lang w:val="vi-VN"/>
        </w:rPr>
        <w:t>a đ</w:t>
      </w:r>
      <w:r>
        <w:rPr>
          <w:rFonts w:ascii="Times New Roman" w:hAnsi="Times New Roman" w:cs="Times New Roman"/>
          <w:sz w:val="28"/>
          <w:szCs w:val="28"/>
          <w:lang w:val="vi-VN"/>
        </w:rPr>
        <w:t>ị</w:t>
      </w:r>
      <w:r>
        <w:rPr>
          <w:rFonts w:ascii="Times New Roman" w:hAnsi="Times New Roman" w:cs="Times New Roman"/>
          <w:sz w:val="28"/>
          <w:szCs w:val="28"/>
          <w:lang w:val="vi-VN"/>
        </w:rPr>
        <w:t>a phương.</w:t>
      </w:r>
    </w:p>
    <w:p w:rsidR="0091702A" w:rsidRDefault="003D7BA8">
      <w:pPr>
        <w:pStyle w:val="NormalWeb"/>
        <w:shd w:val="clear" w:color="auto" w:fill="FFFFFF"/>
        <w:spacing w:before="0" w:beforeAutospacing="0" w:after="0" w:afterAutospacing="0"/>
        <w:ind w:firstLine="720"/>
        <w:jc w:val="both"/>
        <w:rPr>
          <w:color w:val="000000"/>
          <w:sz w:val="28"/>
          <w:szCs w:val="28"/>
          <w:lang w:val="vi-VN"/>
        </w:rPr>
      </w:pPr>
      <w:r>
        <w:rPr>
          <w:color w:val="000000"/>
          <w:sz w:val="28"/>
          <w:szCs w:val="28"/>
          <w:lang w:val="vi-VN"/>
        </w:rPr>
        <w:t>- Phối hợp với các cơ quan, đơn vị, các tổ chức đoàn thể xây dựng Kế hoạch thực hiện tại đơn vị. Tổ chức ký cam kết, phối hợp giữa gia đình người học v</w:t>
      </w:r>
      <w:r>
        <w:rPr>
          <w:color w:val="000000"/>
          <w:sz w:val="28"/>
          <w:szCs w:val="28"/>
          <w:lang w:val="vi-VN"/>
        </w:rPr>
        <w:t xml:space="preserve">ới </w:t>
      </w:r>
      <w:r>
        <w:rPr>
          <w:sz w:val="28"/>
          <w:szCs w:val="28"/>
          <w:lang w:val="vi-VN"/>
        </w:rPr>
        <w:t>trường học</w:t>
      </w:r>
      <w:r w:rsidR="002D33A6">
        <w:rPr>
          <w:sz w:val="28"/>
          <w:szCs w:val="28"/>
        </w:rPr>
        <w:t xml:space="preserve"> </w:t>
      </w:r>
      <w:r>
        <w:rPr>
          <w:color w:val="000000"/>
          <w:sz w:val="28"/>
          <w:szCs w:val="28"/>
          <w:lang w:val="vi-VN"/>
        </w:rPr>
        <w:t>và các tổ chức đoàn thể về việc quản lý, giáo dục học sinh, không để xảy ra bạo lực học đường.</w:t>
      </w:r>
    </w:p>
    <w:p w:rsidR="0091702A" w:rsidRDefault="003D7BA8">
      <w:pPr>
        <w:pStyle w:val="NormalWeb"/>
        <w:shd w:val="clear" w:color="auto" w:fill="FFFFFF"/>
        <w:spacing w:before="0" w:beforeAutospacing="0" w:after="0" w:afterAutospacing="0"/>
        <w:ind w:firstLine="720"/>
        <w:jc w:val="both"/>
        <w:rPr>
          <w:i/>
          <w:color w:val="000000"/>
          <w:sz w:val="28"/>
          <w:szCs w:val="28"/>
          <w:lang w:val="vi-VN"/>
        </w:rPr>
      </w:pPr>
      <w:r>
        <w:rPr>
          <w:color w:val="000000"/>
          <w:sz w:val="28"/>
          <w:szCs w:val="28"/>
          <w:lang w:val="vi-VN"/>
        </w:rPr>
        <w:t>- Thực hiện nghiêm túc các quy định liên quan đến năng lực, phẩm chất và đạo đức nghề nghiệp của cán bộ quản lý, công</w:t>
      </w:r>
      <w:r>
        <w:rPr>
          <w:color w:val="000000"/>
          <w:sz w:val="28"/>
          <w:szCs w:val="28"/>
          <w:lang w:val="vi-VN"/>
        </w:rPr>
        <w:t xml:space="preserve"> chức, viên chức, nhân viên của </w:t>
      </w:r>
      <w:r>
        <w:rPr>
          <w:sz w:val="28"/>
          <w:szCs w:val="28"/>
          <w:lang w:val="vi-VN"/>
        </w:rPr>
        <w:t>trường học</w:t>
      </w:r>
      <w:r>
        <w:rPr>
          <w:color w:val="000000"/>
          <w:sz w:val="28"/>
          <w:szCs w:val="28"/>
          <w:lang w:val="vi-VN"/>
        </w:rPr>
        <w:t xml:space="preserve">. Xây dựng và triển khai bộ quy tắc ứng xử văn hóa trong trường học; các mô hình phòng, chống bạo lực học đường; triển khai bộ công cụ hỗ trợ phòng ngừa các nguy cơ về bạo lực học đường và kịch bản ứng phó với các </w:t>
      </w:r>
      <w:r>
        <w:rPr>
          <w:color w:val="000000"/>
          <w:sz w:val="28"/>
          <w:szCs w:val="28"/>
          <w:lang w:val="vi-VN"/>
        </w:rPr>
        <w:t xml:space="preserve">tình huống bạo lực </w:t>
      </w:r>
      <w:r>
        <w:rPr>
          <w:i/>
          <w:color w:val="000000" w:themeColor="text1"/>
          <w:sz w:val="28"/>
          <w:szCs w:val="28"/>
          <w:lang w:val="vi-VN"/>
        </w:rPr>
        <w:t>(Sở GD&amp;ĐT đã triển khai tại Công văn số 02/SGDĐT-GDTrH ngày 02/01/2019 về việc hướng dẫn xây dựng kế hoạch phòng ngừa bạo lực học đường).</w:t>
      </w:r>
    </w:p>
    <w:p w:rsidR="0091702A" w:rsidRDefault="003D7BA8">
      <w:pPr>
        <w:pStyle w:val="NormalWeb"/>
        <w:shd w:val="clear" w:color="auto" w:fill="FFFFFF"/>
        <w:spacing w:before="0" w:beforeAutospacing="0" w:after="0" w:afterAutospacing="0"/>
        <w:ind w:firstLine="720"/>
        <w:jc w:val="both"/>
        <w:rPr>
          <w:color w:val="000000"/>
          <w:sz w:val="28"/>
          <w:szCs w:val="28"/>
          <w:lang w:val="vi-VN"/>
        </w:rPr>
      </w:pPr>
      <w:r>
        <w:rPr>
          <w:color w:val="000000" w:themeColor="text1"/>
          <w:sz w:val="28"/>
          <w:szCs w:val="28"/>
          <w:lang w:val="vi-VN"/>
        </w:rPr>
        <w:t xml:space="preserve">- Khuyến khích, động viên đội ngũ cán bộ quản lý, công chức, viên chức, nhân viên trong các </w:t>
      </w:r>
      <w:r>
        <w:rPr>
          <w:sz w:val="28"/>
          <w:szCs w:val="28"/>
          <w:lang w:val="vi-VN"/>
        </w:rPr>
        <w:t>trường học</w:t>
      </w:r>
      <w:r w:rsidR="002D33A6">
        <w:rPr>
          <w:sz w:val="28"/>
          <w:szCs w:val="28"/>
        </w:rPr>
        <w:t xml:space="preserve"> </w:t>
      </w:r>
      <w:r>
        <w:rPr>
          <w:color w:val="000000" w:themeColor="text1"/>
          <w:sz w:val="28"/>
          <w:szCs w:val="28"/>
          <w:lang w:val="vi-VN"/>
        </w:rPr>
        <w:t>áp dụng các phương pháp giáo dục tích cực. Mời các Cơ sở giáo dục kỹ năng sống, các chuyên gia tâm lý,.. tăng cường giáo dục kỹ năng s</w:t>
      </w:r>
      <w:r>
        <w:rPr>
          <w:color w:val="000000" w:themeColor="text1"/>
          <w:sz w:val="28"/>
          <w:szCs w:val="28"/>
          <w:lang w:val="vi-VN"/>
        </w:rPr>
        <w:t>ống cho học sinh: các kỹ năng tự bảo vệ, kỹ năng giao tiếp ứng xử tích cực,... cho học sinh.</w:t>
      </w:r>
    </w:p>
    <w:p w:rsidR="0091702A" w:rsidRDefault="003D7BA8">
      <w:pPr>
        <w:spacing w:after="0" w:line="240" w:lineRule="auto"/>
        <w:ind w:firstLine="709"/>
        <w:jc w:val="both"/>
        <w:rPr>
          <w:rFonts w:ascii="Times New Roman" w:hAnsi="Times New Roman" w:cs="Times New Roman"/>
          <w:color w:val="000000"/>
          <w:sz w:val="28"/>
          <w:szCs w:val="28"/>
        </w:rPr>
      </w:pPr>
      <w:r>
        <w:rPr>
          <w:color w:val="000000" w:themeColor="text1"/>
          <w:sz w:val="28"/>
          <w:szCs w:val="28"/>
          <w:lang w:val="vi-VN"/>
        </w:rPr>
        <w:t xml:space="preserve">- </w:t>
      </w:r>
      <w:r>
        <w:rPr>
          <w:rFonts w:ascii="Times New Roman" w:hAnsi="Times New Roman"/>
          <w:color w:val="000000" w:themeColor="text1"/>
          <w:sz w:val="28"/>
          <w:szCs w:val="28"/>
          <w:lang w:val="vi-VN"/>
        </w:rPr>
        <w:t>C</w:t>
      </w:r>
      <w:r>
        <w:rPr>
          <w:rFonts w:ascii="Times New Roman" w:hAnsi="Times New Roman" w:cs="Times New Roman"/>
          <w:color w:val="000000" w:themeColor="text1"/>
          <w:sz w:val="28"/>
          <w:szCs w:val="28"/>
          <w:lang w:val="vi-VN"/>
        </w:rPr>
        <w:t>ung c</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p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 li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lên h</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 xml:space="preserve"> th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thông tin đi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phòng, ch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o l</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đư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lang w:val="vi-VN"/>
        </w:rPr>
        <w:t xml:space="preserve">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ngành Giáo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w:t>
      </w:r>
    </w:p>
    <w:p w:rsidR="0091702A" w:rsidRDefault="003D7BA8">
      <w:pPr>
        <w:pStyle w:val="NormalWeb"/>
        <w:shd w:val="clear" w:color="auto" w:fill="FFFFFF"/>
        <w:spacing w:before="0" w:beforeAutospacing="0" w:after="0" w:afterAutospacing="0"/>
        <w:ind w:firstLine="720"/>
        <w:jc w:val="both"/>
        <w:rPr>
          <w:color w:val="000000"/>
          <w:sz w:val="28"/>
          <w:szCs w:val="28"/>
          <w:lang w:val="vi-VN"/>
        </w:rPr>
      </w:pPr>
      <w:r>
        <w:rPr>
          <w:color w:val="000000" w:themeColor="text1"/>
          <w:sz w:val="28"/>
          <w:szCs w:val="28"/>
          <w:lang w:val="vi-VN"/>
        </w:rPr>
        <w:t>- B</w:t>
      </w:r>
      <w:r>
        <w:rPr>
          <w:color w:val="000000" w:themeColor="text1"/>
          <w:sz w:val="28"/>
          <w:szCs w:val="28"/>
        </w:rPr>
        <w:t xml:space="preserve">áo cáo </w:t>
      </w:r>
      <w:r>
        <w:rPr>
          <w:color w:val="000000" w:themeColor="text1"/>
          <w:sz w:val="28"/>
          <w:szCs w:val="28"/>
          <w:lang w:val="vi-VN"/>
        </w:rPr>
        <w:t>kết quả</w:t>
      </w:r>
      <w:r>
        <w:rPr>
          <w:color w:val="000000" w:themeColor="text1"/>
          <w:sz w:val="28"/>
          <w:szCs w:val="28"/>
        </w:rPr>
        <w:t xml:space="preserve"> thực hiện Kế hoạch </w:t>
      </w:r>
      <w:r>
        <w:rPr>
          <w:color w:val="000000" w:themeColor="text1"/>
          <w:sz w:val="28"/>
          <w:szCs w:val="28"/>
          <w:lang w:val="vi-VN"/>
        </w:rPr>
        <w:t xml:space="preserve">hành động </w:t>
      </w:r>
      <w:r>
        <w:rPr>
          <w:color w:val="000000" w:themeColor="text1"/>
          <w:sz w:val="28"/>
          <w:szCs w:val="28"/>
        </w:rPr>
        <w:t>về</w:t>
      </w:r>
      <w:r w:rsidR="002D33A6">
        <w:rPr>
          <w:color w:val="000000" w:themeColor="text1"/>
          <w:sz w:val="28"/>
          <w:szCs w:val="28"/>
        </w:rPr>
        <w:t xml:space="preserve"> </w:t>
      </w:r>
      <w:r>
        <w:rPr>
          <w:color w:val="000000" w:themeColor="text1"/>
          <w:sz w:val="28"/>
          <w:szCs w:val="28"/>
        </w:rPr>
        <w:t>Phòng Giáo</w:t>
      </w:r>
      <w:r>
        <w:rPr>
          <w:color w:val="000000" w:themeColor="text1"/>
          <w:sz w:val="28"/>
          <w:szCs w:val="28"/>
        </w:rPr>
        <w:t xml:space="preserve"> dục và Đào tạo</w:t>
      </w:r>
      <w:r>
        <w:rPr>
          <w:color w:val="000000" w:themeColor="text1"/>
          <w:sz w:val="28"/>
          <w:szCs w:val="28"/>
          <w:lang w:val="vi-VN"/>
        </w:rPr>
        <w:t xml:space="preserve">, </w:t>
      </w:r>
      <w:r>
        <w:rPr>
          <w:color w:val="000000" w:themeColor="text1"/>
          <w:sz w:val="28"/>
          <w:szCs w:val="28"/>
        </w:rPr>
        <w:t>UBND</w:t>
      </w:r>
      <w:r>
        <w:rPr>
          <w:color w:val="000000" w:themeColor="text1"/>
          <w:sz w:val="28"/>
          <w:szCs w:val="28"/>
          <w:lang w:val="vi-VN"/>
        </w:rPr>
        <w:t xml:space="preserve"> địa phương theo quy định.</w:t>
      </w:r>
    </w:p>
    <w:p w:rsidR="0091702A" w:rsidRDefault="003D7BA8">
      <w:pPr>
        <w:spacing w:after="0" w:line="240" w:lineRule="auto"/>
        <w:ind w:firstLine="720"/>
        <w:jc w:val="both"/>
        <w:rPr>
          <w:rFonts w:ascii="Times New Roman" w:hAnsi="Times New Roman" w:cs="Times New Roman"/>
          <w:b/>
          <w:color w:val="000000"/>
          <w:sz w:val="28"/>
          <w:szCs w:val="28"/>
          <w:lang w:val="vi-VN"/>
        </w:rPr>
      </w:pPr>
      <w:r>
        <w:rPr>
          <w:rFonts w:ascii="Times New Roman" w:hAnsi="Times New Roman" w:cs="Times New Roman"/>
          <w:b/>
          <w:color w:val="000000" w:themeColor="text1"/>
          <w:sz w:val="28"/>
          <w:szCs w:val="28"/>
        </w:rPr>
        <w:lastRenderedPageBreak/>
        <w:t>V. C</w:t>
      </w:r>
      <w:r>
        <w:rPr>
          <w:rFonts w:ascii="Times New Roman" w:hAnsi="Times New Roman" w:cs="Times New Roman"/>
          <w:b/>
          <w:color w:val="000000" w:themeColor="text1"/>
          <w:sz w:val="28"/>
          <w:szCs w:val="28"/>
          <w:lang w:val="vi-VN"/>
        </w:rPr>
        <w:t>h</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 xml:space="preserve">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 xml:space="preserve"> báo cáo</w:t>
      </w:r>
    </w:p>
    <w:p w:rsidR="0091702A" w:rsidRDefault="003D7BA8">
      <w:pPr>
        <w:spacing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themeColor="text1"/>
          <w:sz w:val="28"/>
          <w:szCs w:val="28"/>
          <w:lang w:val="vi-VN"/>
        </w:rPr>
        <w:t>+ Báo cáo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t xu</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t khi có công văn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w:t>
      </w:r>
    </w:p>
    <w:p w:rsidR="0091702A" w:rsidRPr="009B3894" w:rsidRDefault="003D7BA8" w:rsidP="002D33A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vi-VN"/>
        </w:rPr>
        <w:t xml:space="preserve">+ Báo cáo năm: </w:t>
      </w:r>
      <w:r>
        <w:rPr>
          <w:rFonts w:ascii="Times New Roman" w:hAnsi="Times New Roman" w:cs="Times New Roman"/>
          <w:b/>
          <w:color w:val="000000" w:themeColor="text1"/>
          <w:sz w:val="28"/>
          <w:szCs w:val="28"/>
          <w:lang w:val="vi-VN"/>
        </w:rPr>
        <w:t>trư</w:t>
      </w:r>
      <w:r>
        <w:rPr>
          <w:rFonts w:ascii="Times New Roman" w:hAnsi="Times New Roman" w:cs="Times New Roman"/>
          <w:b/>
          <w:color w:val="000000" w:themeColor="text1"/>
          <w:sz w:val="28"/>
          <w:szCs w:val="28"/>
          <w:lang w:val="vi-VN"/>
        </w:rPr>
        <w:t>ớ</w:t>
      </w:r>
      <w:r>
        <w:rPr>
          <w:rFonts w:ascii="Times New Roman" w:hAnsi="Times New Roman" w:cs="Times New Roman"/>
          <w:b/>
          <w:color w:val="000000" w:themeColor="text1"/>
          <w:sz w:val="28"/>
          <w:szCs w:val="28"/>
          <w:lang w:val="vi-VN"/>
        </w:rPr>
        <w:t>c ngày 10/11/2020</w:t>
      </w:r>
      <w:r w:rsidR="002D33A6">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lang w:val="vi-VN"/>
        </w:rPr>
        <w:t>trư</w:t>
      </w:r>
      <w:r>
        <w:rPr>
          <w:rFonts w:ascii="Times New Roman" w:hAnsi="Times New Roman" w:cs="Times New Roman"/>
          <w:b/>
          <w:color w:val="000000" w:themeColor="text1"/>
          <w:sz w:val="28"/>
          <w:szCs w:val="28"/>
          <w:lang w:val="vi-VN"/>
        </w:rPr>
        <w:t>ớ</w:t>
      </w:r>
      <w:r>
        <w:rPr>
          <w:rFonts w:ascii="Times New Roman" w:hAnsi="Times New Roman" w:cs="Times New Roman"/>
          <w:b/>
          <w:color w:val="000000" w:themeColor="text1"/>
          <w:sz w:val="28"/>
          <w:szCs w:val="28"/>
          <w:lang w:val="vi-VN"/>
        </w:rPr>
        <w:t xml:space="preserve">c ngày </w:t>
      </w:r>
      <w:r>
        <w:rPr>
          <w:rFonts w:ascii="Times New Roman" w:hAnsi="Times New Roman" w:cs="Times New Roman"/>
          <w:b/>
          <w:color w:val="000000" w:themeColor="text1"/>
          <w:sz w:val="28"/>
          <w:szCs w:val="28"/>
        </w:rPr>
        <w:t>05</w:t>
      </w:r>
      <w:bookmarkStart w:id="19" w:name="_GoBack"/>
      <w:bookmarkEnd w:id="19"/>
      <w:r>
        <w:rPr>
          <w:rFonts w:ascii="Times New Roman" w:hAnsi="Times New Roman" w:cs="Times New Roman"/>
          <w:b/>
          <w:color w:val="000000" w:themeColor="text1"/>
          <w:sz w:val="28"/>
          <w:szCs w:val="28"/>
          <w:lang w:val="vi-VN"/>
        </w:rPr>
        <w:t>/11/2020</w:t>
      </w:r>
      <w:r w:rsidR="009B3894">
        <w:rPr>
          <w:rFonts w:ascii="Times New Roman" w:hAnsi="Times New Roman" w:cs="Times New Roman"/>
          <w:b/>
          <w:color w:val="000000" w:themeColor="text1"/>
          <w:sz w:val="28"/>
          <w:szCs w:val="28"/>
        </w:rPr>
        <w:t>.</w:t>
      </w:r>
    </w:p>
    <w:p w:rsidR="0091702A" w:rsidRDefault="003D7BA8">
      <w:pPr>
        <w:spacing w:after="0" w:line="240" w:lineRule="auto"/>
        <w:ind w:firstLine="720"/>
        <w:jc w:val="both"/>
        <w:rPr>
          <w:rFonts w:ascii="Times New Roman" w:hAnsi="Times New Roman" w:cs="Times New Roman"/>
          <w:sz w:val="28"/>
          <w:szCs w:val="28"/>
          <w:lang w:eastAsia="ja-JP"/>
        </w:rPr>
      </w:pPr>
      <w:r>
        <w:rPr>
          <w:rFonts w:ascii="Times New Roman" w:hAnsi="Times New Roman" w:cs="Times New Roman"/>
          <w:sz w:val="28"/>
          <w:szCs w:val="28"/>
          <w:lang w:eastAsia="ja-JP"/>
        </w:rPr>
        <w:t>T</w:t>
      </w:r>
      <w:r>
        <w:rPr>
          <w:rFonts w:ascii="Times New Roman" w:hAnsi="Times New Roman" w:cs="Times New Roman"/>
          <w:sz w:val="28"/>
          <w:szCs w:val="28"/>
          <w:lang w:val="vi-VN" w:eastAsia="ja-JP"/>
        </w:rPr>
        <w:t>rên đây là K</w:t>
      </w:r>
      <w:r>
        <w:rPr>
          <w:rFonts w:ascii="Times New Roman" w:hAnsi="Times New Roman" w:cs="Times New Roman"/>
          <w:sz w:val="28"/>
          <w:szCs w:val="28"/>
          <w:lang w:val="vi-VN" w:eastAsia="ja-JP"/>
        </w:rPr>
        <w:t>ế</w:t>
      </w:r>
      <w:r>
        <w:rPr>
          <w:rFonts w:ascii="Times New Roman" w:hAnsi="Times New Roman" w:cs="Times New Roman"/>
          <w:sz w:val="28"/>
          <w:szCs w:val="28"/>
          <w:lang w:val="vi-VN" w:eastAsia="ja-JP"/>
        </w:rPr>
        <w:t xml:space="preserve"> ho</w:t>
      </w:r>
      <w:r>
        <w:rPr>
          <w:rFonts w:ascii="Times New Roman" w:hAnsi="Times New Roman" w:cs="Times New Roman"/>
          <w:sz w:val="28"/>
          <w:szCs w:val="28"/>
          <w:lang w:val="vi-VN" w:eastAsia="ja-JP"/>
        </w:rPr>
        <w:t>ạ</w:t>
      </w:r>
      <w:r>
        <w:rPr>
          <w:rFonts w:ascii="Times New Roman" w:hAnsi="Times New Roman" w:cs="Times New Roman"/>
          <w:sz w:val="28"/>
          <w:szCs w:val="28"/>
          <w:lang w:val="vi-VN" w:eastAsia="ja-JP"/>
        </w:rPr>
        <w:t xml:space="preserve">ch </w:t>
      </w:r>
      <w:r>
        <w:rPr>
          <w:rFonts w:ascii="Times New Roman" w:hAnsi="Times New Roman" w:cs="Times New Roman"/>
          <w:color w:val="000000"/>
          <w:sz w:val="28"/>
          <w:szCs w:val="28"/>
          <w:lang w:val="vi-VN"/>
        </w:rPr>
        <w:t>hành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 xml:space="preserve">ng </w:t>
      </w:r>
      <w:r>
        <w:rPr>
          <w:rFonts w:ascii="Times New Roman" w:hAnsi="Times New Roman" w:cs="Times New Roman"/>
          <w:sz w:val="28"/>
          <w:szCs w:val="28"/>
          <w:lang w:val="vi-VN"/>
        </w:rPr>
        <w:t>Phòng ng</w:t>
      </w:r>
      <w:r>
        <w:rPr>
          <w:rFonts w:ascii="Times New Roman" w:hAnsi="Times New Roman" w:cs="Times New Roman"/>
          <w:sz w:val="28"/>
          <w:szCs w:val="28"/>
          <w:lang w:val="vi-VN"/>
        </w:rPr>
        <w:t>ừ</w:t>
      </w:r>
      <w:r>
        <w:rPr>
          <w:rFonts w:ascii="Times New Roman" w:hAnsi="Times New Roman" w:cs="Times New Roman"/>
          <w:sz w:val="28"/>
          <w:szCs w:val="28"/>
          <w:lang w:val="vi-VN"/>
        </w:rPr>
        <w:t>a,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can thi</w:t>
      </w:r>
      <w:r>
        <w:rPr>
          <w:rFonts w:ascii="Times New Roman" w:hAnsi="Times New Roman" w:cs="Times New Roman"/>
          <w:sz w:val="28"/>
          <w:szCs w:val="28"/>
          <w:lang w:val="vi-VN"/>
        </w:rPr>
        <w:t>ệ</w:t>
      </w:r>
      <w:r>
        <w:rPr>
          <w:rFonts w:ascii="Times New Roman" w:hAnsi="Times New Roman" w:cs="Times New Roman"/>
          <w:sz w:val="28"/>
          <w:szCs w:val="28"/>
          <w:lang w:val="vi-VN"/>
        </w:rPr>
        <w:t>p b</w:t>
      </w:r>
      <w:r>
        <w:rPr>
          <w:rFonts w:ascii="Times New Roman" w:hAnsi="Times New Roman" w:cs="Times New Roman"/>
          <w:sz w:val="28"/>
          <w:szCs w:val="28"/>
          <w:lang w:val="vi-VN"/>
        </w:rPr>
        <w:t>ạ</w:t>
      </w:r>
      <w:r>
        <w:rPr>
          <w:rFonts w:ascii="Times New Roman" w:hAnsi="Times New Roman" w:cs="Times New Roman"/>
          <w:sz w:val="28"/>
          <w:szCs w:val="28"/>
          <w:lang w:val="vi-VN"/>
        </w:rPr>
        <w:t>o l</w:t>
      </w:r>
      <w:r>
        <w:rPr>
          <w:rFonts w:ascii="Times New Roman" w:hAnsi="Times New Roman" w:cs="Times New Roman"/>
          <w:sz w:val="28"/>
          <w:szCs w:val="28"/>
          <w:lang w:val="vi-VN"/>
        </w:rPr>
        <w:t>ự</w:t>
      </w:r>
      <w:r>
        <w:rPr>
          <w:rFonts w:ascii="Times New Roman" w:hAnsi="Times New Roman" w:cs="Times New Roman"/>
          <w:sz w:val="28"/>
          <w:szCs w:val="28"/>
          <w:lang w:val="vi-VN"/>
        </w:rPr>
        <w:t>c, xâm h</w:t>
      </w:r>
      <w:r>
        <w:rPr>
          <w:rFonts w:ascii="Times New Roman" w:hAnsi="Times New Roman" w:cs="Times New Roman"/>
          <w:sz w:val="28"/>
          <w:szCs w:val="28"/>
          <w:lang w:val="vi-VN"/>
        </w:rPr>
        <w:t>ạ</w:t>
      </w:r>
      <w:r>
        <w:rPr>
          <w:rFonts w:ascii="Times New Roman" w:hAnsi="Times New Roman" w:cs="Times New Roman"/>
          <w:sz w:val="28"/>
          <w:szCs w:val="28"/>
          <w:lang w:val="vi-VN"/>
        </w:rPr>
        <w:t>i tình d</w:t>
      </w:r>
      <w:r>
        <w:rPr>
          <w:rFonts w:ascii="Times New Roman" w:hAnsi="Times New Roman" w:cs="Times New Roman"/>
          <w:sz w:val="28"/>
          <w:szCs w:val="28"/>
          <w:lang w:val="vi-VN"/>
        </w:rPr>
        <w:t>ụ</w:t>
      </w:r>
      <w:r>
        <w:rPr>
          <w:rFonts w:ascii="Times New Roman" w:hAnsi="Times New Roman" w:cs="Times New Roman"/>
          <w:sz w:val="28"/>
          <w:szCs w:val="28"/>
          <w:lang w:val="vi-VN"/>
        </w:rPr>
        <w:t>c tr</w:t>
      </w:r>
      <w:r>
        <w:rPr>
          <w:rFonts w:ascii="Times New Roman" w:hAnsi="Times New Roman" w:cs="Times New Roman"/>
          <w:sz w:val="28"/>
          <w:szCs w:val="28"/>
          <w:lang w:val="vi-VN"/>
        </w:rPr>
        <w:t>ẻ</w:t>
      </w:r>
      <w:r>
        <w:rPr>
          <w:rFonts w:ascii="Times New Roman" w:hAnsi="Times New Roman" w:cs="Times New Roman"/>
          <w:sz w:val="28"/>
          <w:szCs w:val="28"/>
          <w:lang w:val="vi-VN"/>
        </w:rPr>
        <w:t xml:space="preserve"> em</w:t>
      </w:r>
      <w:r w:rsidR="009B3894">
        <w:rPr>
          <w:rFonts w:ascii="Times New Roman" w:hAnsi="Times New Roman" w:cs="Times New Roman"/>
          <w:sz w:val="28"/>
          <w:szCs w:val="28"/>
        </w:rPr>
        <w:t xml:space="preserve"> </w:t>
      </w:r>
      <w:r>
        <w:rPr>
          <w:rFonts w:ascii="Times New Roman" w:hAnsi="Times New Roman" w:cs="Times New Roman"/>
          <w:sz w:val="28"/>
          <w:szCs w:val="28"/>
          <w:lang w:val="vi-VN"/>
        </w:rPr>
        <w:t xml:space="preserve">trong </w:t>
      </w:r>
      <w:r w:rsidR="009B3894">
        <w:rPr>
          <w:rFonts w:ascii="Times New Roman" w:hAnsi="Times New Roman" w:cs="Times New Roman"/>
          <w:sz w:val="28"/>
          <w:szCs w:val="28"/>
        </w:rPr>
        <w:t>trường Mẫu giáo mỹ An</w:t>
      </w:r>
      <w:r>
        <w:rPr>
          <w:rFonts w:ascii="Times New Roman" w:hAnsi="Times New Roman" w:cs="Times New Roman"/>
          <w:sz w:val="28"/>
          <w:szCs w:val="28"/>
          <w:lang w:val="vi-VN"/>
        </w:rPr>
        <w:t xml:space="preserve"> năm</w:t>
      </w:r>
      <w:r>
        <w:rPr>
          <w:rFonts w:ascii="Times New Roman" w:hAnsi="Times New Roman" w:cs="Times New Roman"/>
          <w:sz w:val="28"/>
          <w:szCs w:val="28"/>
          <w:lang w:val="pt-BR"/>
        </w:rPr>
        <w:t xml:space="preserve"> 20</w:t>
      </w:r>
      <w:r w:rsidR="009B3894">
        <w:rPr>
          <w:rFonts w:ascii="Times New Roman" w:hAnsi="Times New Roman" w:cs="Times New Roman"/>
          <w:sz w:val="28"/>
          <w:szCs w:val="28"/>
          <w:lang w:val="vi-VN"/>
        </w:rPr>
        <w:t>20</w:t>
      </w:r>
      <w:r>
        <w:rPr>
          <w:rFonts w:ascii="Times New Roman" w:hAnsi="Times New Roman" w:cs="Times New Roman"/>
          <w:sz w:val="28"/>
          <w:szCs w:val="28"/>
          <w:lang w:eastAsia="ja-JP"/>
        </w:rPr>
        <w:t>./.</w:t>
      </w:r>
    </w:p>
    <w:p w:rsidR="0091702A" w:rsidRDefault="0091702A">
      <w:pPr>
        <w:spacing w:after="0" w:line="240" w:lineRule="auto"/>
        <w:ind w:firstLine="720"/>
        <w:jc w:val="both"/>
        <w:rPr>
          <w:rFonts w:ascii="Times New Roman" w:hAnsi="Times New Roman" w:cs="Times New Roman"/>
          <w:sz w:val="28"/>
          <w:szCs w:val="28"/>
          <w:lang w:eastAsia="ja-JP"/>
        </w:rPr>
      </w:pPr>
    </w:p>
    <w:tbl>
      <w:tblPr>
        <w:tblW w:w="0" w:type="auto"/>
        <w:tblInd w:w="108" w:type="dxa"/>
        <w:tblLayout w:type="fixed"/>
        <w:tblLook w:val="04A0"/>
      </w:tblPr>
      <w:tblGrid>
        <w:gridCol w:w="4666"/>
        <w:gridCol w:w="4943"/>
      </w:tblGrid>
      <w:tr w:rsidR="0091702A">
        <w:tc>
          <w:tcPr>
            <w:tcW w:w="4666" w:type="dxa"/>
            <w:shd w:val="clear" w:color="auto" w:fill="auto"/>
            <w:noWrap/>
          </w:tcPr>
          <w:p w:rsidR="0091702A" w:rsidRDefault="003D7BA8">
            <w:pPr>
              <w:tabs>
                <w:tab w:val="left" w:pos="720"/>
              </w:tabs>
              <w:spacing w:after="0" w:line="240" w:lineRule="auto"/>
              <w:jc w:val="both"/>
              <w:rPr>
                <w:rFonts w:ascii="Times New Roman" w:hAnsi="Times New Roman" w:cs="Times New Roman"/>
              </w:rPr>
            </w:pPr>
            <w:r>
              <w:rPr>
                <w:rFonts w:ascii="Times New Roman" w:hAnsi="Times New Roman" w:cs="Times New Roman"/>
                <w:b/>
                <w:i/>
              </w:rPr>
              <w:t>Nơi nh</w:t>
            </w:r>
            <w:r>
              <w:rPr>
                <w:rFonts w:ascii="Times New Roman" w:hAnsi="Times New Roman" w:cs="Times New Roman"/>
                <w:b/>
                <w:i/>
              </w:rPr>
              <w:t>ậ</w:t>
            </w:r>
            <w:r>
              <w:rPr>
                <w:rFonts w:ascii="Times New Roman" w:hAnsi="Times New Roman" w:cs="Times New Roman"/>
                <w:b/>
                <w:i/>
              </w:rPr>
              <w:t>n:</w:t>
            </w:r>
          </w:p>
        </w:tc>
        <w:tc>
          <w:tcPr>
            <w:tcW w:w="4943" w:type="dxa"/>
            <w:shd w:val="clear" w:color="auto" w:fill="auto"/>
            <w:noWrap/>
          </w:tcPr>
          <w:p w:rsidR="0091702A" w:rsidRDefault="009B3894">
            <w:pPr>
              <w:tabs>
                <w:tab w:val="left" w:pos="72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HIÊU </w:t>
            </w:r>
            <w:r w:rsidR="003D7BA8">
              <w:rPr>
                <w:rFonts w:ascii="Times New Roman" w:hAnsi="Times New Roman" w:cs="Times New Roman"/>
                <w:b/>
                <w:sz w:val="28"/>
                <w:szCs w:val="28"/>
              </w:rPr>
              <w:t>TRƯ</w:t>
            </w:r>
            <w:r w:rsidR="003D7BA8">
              <w:rPr>
                <w:rFonts w:ascii="Times New Roman" w:hAnsi="Times New Roman" w:cs="Times New Roman"/>
                <w:b/>
                <w:sz w:val="28"/>
                <w:szCs w:val="28"/>
              </w:rPr>
              <w:t>Ở</w:t>
            </w:r>
            <w:r w:rsidR="003D7BA8">
              <w:rPr>
                <w:rFonts w:ascii="Times New Roman" w:hAnsi="Times New Roman" w:cs="Times New Roman"/>
                <w:b/>
                <w:sz w:val="28"/>
                <w:szCs w:val="28"/>
              </w:rPr>
              <w:t xml:space="preserve">NG </w:t>
            </w:r>
          </w:p>
        </w:tc>
      </w:tr>
      <w:tr w:rsidR="0091702A">
        <w:tc>
          <w:tcPr>
            <w:tcW w:w="4666" w:type="dxa"/>
            <w:shd w:val="clear" w:color="auto" w:fill="auto"/>
            <w:noWrap/>
          </w:tcPr>
          <w:p w:rsidR="0091702A" w:rsidRDefault="003D7BA8" w:rsidP="009B3894">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Phòng GD&amp;ĐT;</w:t>
            </w:r>
          </w:p>
        </w:tc>
        <w:tc>
          <w:tcPr>
            <w:tcW w:w="4943" w:type="dxa"/>
            <w:shd w:val="clear" w:color="auto" w:fill="auto"/>
            <w:noWrap/>
          </w:tcPr>
          <w:p w:rsidR="0091702A" w:rsidRDefault="0091702A">
            <w:pPr>
              <w:tabs>
                <w:tab w:val="left" w:pos="720"/>
              </w:tabs>
              <w:spacing w:after="0" w:line="240" w:lineRule="auto"/>
              <w:jc w:val="center"/>
              <w:rPr>
                <w:rFonts w:ascii="Times New Roman" w:hAnsi="Times New Roman" w:cs="Times New Roman"/>
                <w:b/>
                <w:sz w:val="28"/>
                <w:szCs w:val="28"/>
              </w:rPr>
            </w:pPr>
          </w:p>
        </w:tc>
      </w:tr>
      <w:tr w:rsidR="0091702A">
        <w:trPr>
          <w:trHeight w:val="63"/>
        </w:trPr>
        <w:tc>
          <w:tcPr>
            <w:tcW w:w="9609" w:type="dxa"/>
            <w:gridSpan w:val="2"/>
            <w:shd w:val="clear" w:color="auto" w:fill="auto"/>
            <w:noWrap/>
          </w:tcPr>
          <w:p w:rsidR="0091702A" w:rsidRDefault="003D7BA8" w:rsidP="009B3894">
            <w:pPr>
              <w:tabs>
                <w:tab w:val="left" w:pos="720"/>
              </w:tabs>
              <w:spacing w:after="0" w:line="240" w:lineRule="auto"/>
              <w:rPr>
                <w:rFonts w:ascii="Times New Roman" w:hAnsi="Times New Roman" w:cs="Times New Roman"/>
              </w:rPr>
            </w:pPr>
            <w:r>
              <w:rPr>
                <w:rFonts w:ascii="Times New Roman" w:hAnsi="Times New Roman" w:cs="Times New Roman"/>
              </w:rPr>
              <w:t xml:space="preserve">- </w:t>
            </w:r>
            <w:r w:rsidR="009B3894">
              <w:rPr>
                <w:rFonts w:ascii="Times New Roman" w:hAnsi="Times New Roman" w:cs="Times New Roman"/>
              </w:rPr>
              <w:t>Tập thể CBGVNV</w:t>
            </w:r>
            <w:r>
              <w:rPr>
                <w:rFonts w:ascii="Times New Roman" w:hAnsi="Times New Roman" w:cs="Times New Roman"/>
              </w:rPr>
              <w:t>;</w:t>
            </w:r>
          </w:p>
        </w:tc>
      </w:tr>
      <w:tr w:rsidR="0091702A">
        <w:tc>
          <w:tcPr>
            <w:tcW w:w="9609" w:type="dxa"/>
            <w:gridSpan w:val="2"/>
            <w:shd w:val="clear" w:color="auto" w:fill="auto"/>
            <w:noWrap/>
          </w:tcPr>
          <w:p w:rsidR="0091702A" w:rsidRDefault="009B3894">
            <w:pPr>
              <w:tabs>
                <w:tab w:val="left" w:pos="720"/>
              </w:tabs>
              <w:spacing w:after="0" w:line="240" w:lineRule="auto"/>
              <w:rPr>
                <w:rFonts w:ascii="Times New Roman" w:hAnsi="Times New Roman" w:cs="Times New Roman"/>
              </w:rPr>
            </w:pPr>
            <w:r>
              <w:rPr>
                <w:rFonts w:ascii="Times New Roman" w:hAnsi="Times New Roman" w:cs="Times New Roman"/>
              </w:rPr>
              <w:t>- Lưu</w:t>
            </w:r>
            <w:r w:rsidR="003D7BA8">
              <w:rPr>
                <w:rFonts w:ascii="Times New Roman" w:hAnsi="Times New Roman" w:cs="Times New Roman"/>
              </w:rPr>
              <w:t>.</w:t>
            </w:r>
          </w:p>
          <w:p w:rsidR="0091702A" w:rsidRDefault="0091702A">
            <w:pPr>
              <w:tabs>
                <w:tab w:val="left" w:pos="720"/>
              </w:tabs>
              <w:spacing w:after="0" w:line="240" w:lineRule="auto"/>
              <w:rPr>
                <w:rFonts w:ascii="Times New Roman" w:hAnsi="Times New Roman" w:cs="Times New Roman"/>
              </w:rPr>
            </w:pPr>
          </w:p>
          <w:p w:rsidR="0091702A" w:rsidRDefault="0091702A">
            <w:pPr>
              <w:tabs>
                <w:tab w:val="left" w:pos="720"/>
              </w:tabs>
              <w:spacing w:after="0" w:line="240" w:lineRule="auto"/>
              <w:rPr>
                <w:rFonts w:ascii="Times New Roman" w:hAnsi="Times New Roman" w:cs="Times New Roman"/>
              </w:rPr>
            </w:pPr>
          </w:p>
        </w:tc>
      </w:tr>
      <w:tr w:rsidR="0091702A">
        <w:tc>
          <w:tcPr>
            <w:tcW w:w="9609" w:type="dxa"/>
            <w:gridSpan w:val="2"/>
            <w:shd w:val="clear" w:color="auto" w:fill="auto"/>
            <w:noWrap/>
          </w:tcPr>
          <w:p w:rsidR="0091702A" w:rsidRDefault="0091702A">
            <w:pPr>
              <w:tabs>
                <w:tab w:val="left" w:pos="720"/>
              </w:tabs>
              <w:spacing w:after="0" w:line="240" w:lineRule="auto"/>
              <w:jc w:val="center"/>
              <w:rPr>
                <w:rFonts w:ascii="Times New Roman" w:hAnsi="Times New Roman" w:cs="Times New Roman"/>
                <w:b/>
              </w:rPr>
            </w:pPr>
          </w:p>
          <w:p w:rsidR="0091702A" w:rsidRDefault="003D7BA8" w:rsidP="009B3894">
            <w:pPr>
              <w:tabs>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B3894">
              <w:rPr>
                <w:rFonts w:ascii="Times New Roman" w:hAnsi="Times New Roman" w:cs="Times New Roman"/>
                <w:b/>
                <w:sz w:val="28"/>
                <w:szCs w:val="28"/>
              </w:rPr>
              <w:t>Nguyễn Thị trường Giang</w:t>
            </w:r>
          </w:p>
        </w:tc>
      </w:tr>
    </w:tbl>
    <w:p w:rsidR="0091702A" w:rsidRDefault="0091702A">
      <w:pPr>
        <w:spacing w:after="0" w:line="240" w:lineRule="auto"/>
        <w:ind w:firstLine="720"/>
        <w:jc w:val="both"/>
        <w:rPr>
          <w:rFonts w:ascii="Times New Roman" w:hAnsi="Times New Roman" w:cs="Times New Roman"/>
          <w:sz w:val="28"/>
          <w:szCs w:val="28"/>
        </w:rPr>
      </w:pPr>
    </w:p>
    <w:p w:rsidR="0091702A" w:rsidRDefault="0091702A">
      <w:pPr>
        <w:spacing w:after="120" w:line="240" w:lineRule="auto"/>
        <w:ind w:firstLine="720"/>
        <w:jc w:val="both"/>
        <w:rPr>
          <w:rFonts w:ascii="Times New Roman" w:hAnsi="Times New Roman" w:cs="Times New Roman"/>
          <w:sz w:val="18"/>
          <w:szCs w:val="18"/>
          <w:lang w:eastAsia="ja-JP"/>
        </w:rPr>
      </w:pPr>
    </w:p>
    <w:p w:rsidR="0091702A" w:rsidRDefault="0091702A">
      <w:pPr>
        <w:spacing w:after="0" w:line="240" w:lineRule="auto"/>
      </w:pPr>
    </w:p>
    <w:p w:rsidR="0091702A" w:rsidRDefault="003D7BA8">
      <w:r>
        <w:br w:type="page"/>
      </w:r>
    </w:p>
    <w:p w:rsidR="0091702A" w:rsidRDefault="0091702A">
      <w:pPr>
        <w:spacing w:after="0" w:line="240" w:lineRule="auto"/>
        <w:sectPr w:rsidR="0091702A" w:rsidSect="006C45D5">
          <w:footerReference w:type="default" r:id="rId7"/>
          <w:pgSz w:w="12240" w:h="15840"/>
          <w:pgMar w:top="964" w:right="1134" w:bottom="851" w:left="1701" w:header="720" w:footer="720" w:gutter="0"/>
          <w:cols w:space="720"/>
          <w:docGrid w:linePitch="360"/>
        </w:sectPr>
      </w:pPr>
    </w:p>
    <w:p w:rsidR="0091702A" w:rsidRDefault="003D7BA8">
      <w:pPr>
        <w:spacing w:after="0" w:line="240" w:lineRule="auto"/>
        <w:rPr>
          <w:rFonts w:ascii="Times New Roman" w:hAnsi="Times New Roman"/>
          <w:b/>
          <w:sz w:val="28"/>
          <w:szCs w:val="28"/>
          <w:lang w:val="vi-VN"/>
        </w:rPr>
      </w:pPr>
      <w:r>
        <w:rPr>
          <w:rFonts w:ascii="Times New Roman" w:hAnsi="Times New Roman"/>
          <w:b/>
          <w:sz w:val="28"/>
          <w:szCs w:val="28"/>
        </w:rPr>
        <w:lastRenderedPageBreak/>
        <w:t>PHÒNG</w:t>
      </w:r>
      <w:r>
        <w:rPr>
          <w:rFonts w:ascii="Times New Roman" w:hAnsi="Times New Roman"/>
          <w:b/>
          <w:sz w:val="28"/>
          <w:szCs w:val="28"/>
          <w:lang w:val="vi-VN"/>
        </w:rPr>
        <w:t xml:space="preserve"> GIÁO D</w:t>
      </w:r>
      <w:r>
        <w:rPr>
          <w:rFonts w:ascii="Times New Roman" w:hAnsi="Times New Roman"/>
          <w:b/>
          <w:sz w:val="28"/>
          <w:szCs w:val="28"/>
          <w:lang w:val="vi-VN"/>
        </w:rPr>
        <w:t>Ụ</w:t>
      </w:r>
      <w:r>
        <w:rPr>
          <w:rFonts w:ascii="Times New Roman" w:hAnsi="Times New Roman"/>
          <w:b/>
          <w:sz w:val="28"/>
          <w:szCs w:val="28"/>
          <w:lang w:val="vi-VN"/>
        </w:rPr>
        <w:t>C VÀ ĐÀO T</w:t>
      </w:r>
      <w:r>
        <w:rPr>
          <w:rFonts w:ascii="Times New Roman" w:hAnsi="Times New Roman"/>
          <w:b/>
          <w:sz w:val="28"/>
          <w:szCs w:val="28"/>
          <w:lang w:val="vi-VN"/>
        </w:rPr>
        <w:t>Ạ</w:t>
      </w:r>
      <w:r>
        <w:rPr>
          <w:rFonts w:ascii="Times New Roman" w:hAnsi="Times New Roman"/>
          <w:b/>
          <w:sz w:val="28"/>
          <w:szCs w:val="28"/>
          <w:lang w:val="vi-VN"/>
        </w:rPr>
        <w:t>O</w:t>
      </w:r>
    </w:p>
    <w:p w:rsidR="0091702A" w:rsidRDefault="0091702A">
      <w:pPr>
        <w:spacing w:after="0" w:line="240" w:lineRule="auto"/>
        <w:rPr>
          <w:rFonts w:ascii="Times New Roman" w:hAnsi="Times New Roman"/>
          <w:b/>
          <w:sz w:val="28"/>
          <w:szCs w:val="28"/>
          <w:lang w:val="vi-VN"/>
        </w:rPr>
      </w:pPr>
    </w:p>
    <w:p w:rsidR="0091702A" w:rsidRDefault="003D7BA8">
      <w:pPr>
        <w:spacing w:after="0" w:line="240" w:lineRule="auto"/>
        <w:jc w:val="center"/>
        <w:rPr>
          <w:rFonts w:ascii="Times New Roman" w:hAnsi="Times New Roman"/>
          <w:b/>
          <w:sz w:val="28"/>
          <w:szCs w:val="28"/>
          <w:lang w:val="vi-VN"/>
        </w:rPr>
      </w:pPr>
      <w:r>
        <w:rPr>
          <w:rFonts w:ascii="Times New Roman" w:hAnsi="Times New Roman"/>
          <w:b/>
          <w:sz w:val="28"/>
          <w:szCs w:val="28"/>
          <w:lang w:val="vi-VN"/>
        </w:rPr>
        <w:t>PH</w:t>
      </w:r>
      <w:r>
        <w:rPr>
          <w:rFonts w:ascii="Times New Roman" w:hAnsi="Times New Roman"/>
          <w:b/>
          <w:sz w:val="28"/>
          <w:szCs w:val="28"/>
          <w:lang w:val="vi-VN"/>
        </w:rPr>
        <w:t>Ụ</w:t>
      </w:r>
      <w:r>
        <w:rPr>
          <w:rFonts w:ascii="Times New Roman" w:hAnsi="Times New Roman"/>
          <w:b/>
          <w:sz w:val="28"/>
          <w:szCs w:val="28"/>
          <w:lang w:val="vi-VN"/>
        </w:rPr>
        <w:t xml:space="preserve"> L</w:t>
      </w:r>
      <w:r>
        <w:rPr>
          <w:rFonts w:ascii="Times New Roman" w:hAnsi="Times New Roman"/>
          <w:b/>
          <w:sz w:val="28"/>
          <w:szCs w:val="28"/>
          <w:lang w:val="vi-VN"/>
        </w:rPr>
        <w:t>Ụ</w:t>
      </w:r>
      <w:r>
        <w:rPr>
          <w:rFonts w:ascii="Times New Roman" w:hAnsi="Times New Roman"/>
          <w:b/>
          <w:sz w:val="28"/>
          <w:szCs w:val="28"/>
          <w:lang w:val="vi-VN"/>
        </w:rPr>
        <w:t>C</w:t>
      </w:r>
    </w:p>
    <w:p w:rsidR="0091702A" w:rsidRDefault="003D7BA8">
      <w:pPr>
        <w:spacing w:after="0" w:line="240" w:lineRule="auto"/>
        <w:jc w:val="center"/>
        <w:rPr>
          <w:rFonts w:ascii="Times New Roman" w:hAnsi="Times New Roman"/>
          <w:b/>
          <w:sz w:val="28"/>
          <w:szCs w:val="28"/>
          <w:lang w:val="vi-VN"/>
        </w:rPr>
      </w:pPr>
      <w:r>
        <w:rPr>
          <w:rFonts w:ascii="Times New Roman" w:hAnsi="Times New Roman"/>
          <w:b/>
          <w:sz w:val="28"/>
          <w:szCs w:val="28"/>
          <w:lang w:val="vi-VN"/>
        </w:rPr>
        <w:t>CÁC HO</w:t>
      </w:r>
      <w:r>
        <w:rPr>
          <w:rFonts w:ascii="Times New Roman" w:hAnsi="Times New Roman"/>
          <w:b/>
          <w:sz w:val="28"/>
          <w:szCs w:val="28"/>
          <w:lang w:val="vi-VN"/>
        </w:rPr>
        <w:t>Ạ</w:t>
      </w:r>
      <w:r>
        <w:rPr>
          <w:rFonts w:ascii="Times New Roman" w:hAnsi="Times New Roman"/>
          <w:b/>
          <w:sz w:val="28"/>
          <w:szCs w:val="28"/>
          <w:lang w:val="vi-VN"/>
        </w:rPr>
        <w:t>T Đ</w:t>
      </w:r>
      <w:r>
        <w:rPr>
          <w:rFonts w:ascii="Times New Roman" w:hAnsi="Times New Roman"/>
          <w:b/>
          <w:sz w:val="28"/>
          <w:szCs w:val="28"/>
          <w:lang w:val="vi-VN"/>
        </w:rPr>
        <w:t>Ộ</w:t>
      </w:r>
      <w:r>
        <w:rPr>
          <w:rFonts w:ascii="Times New Roman" w:hAnsi="Times New Roman"/>
          <w:b/>
          <w:sz w:val="28"/>
          <w:szCs w:val="28"/>
          <w:lang w:val="vi-VN"/>
        </w:rPr>
        <w:t>NG THU</w:t>
      </w:r>
      <w:r>
        <w:rPr>
          <w:rFonts w:ascii="Times New Roman" w:hAnsi="Times New Roman"/>
          <w:b/>
          <w:sz w:val="28"/>
          <w:szCs w:val="28"/>
          <w:lang w:val="vi-VN"/>
        </w:rPr>
        <w:t>Ộ</w:t>
      </w:r>
      <w:r>
        <w:rPr>
          <w:rFonts w:ascii="Times New Roman" w:hAnsi="Times New Roman"/>
          <w:b/>
          <w:sz w:val="28"/>
          <w:szCs w:val="28"/>
          <w:lang w:val="vi-VN"/>
        </w:rPr>
        <w:t>C K</w:t>
      </w:r>
      <w:r>
        <w:rPr>
          <w:rFonts w:ascii="Times New Roman" w:hAnsi="Times New Roman"/>
          <w:b/>
          <w:sz w:val="28"/>
          <w:szCs w:val="28"/>
          <w:lang w:val="vi-VN"/>
        </w:rPr>
        <w:t>Ế</w:t>
      </w:r>
      <w:r>
        <w:rPr>
          <w:rFonts w:ascii="Times New Roman" w:hAnsi="Times New Roman"/>
          <w:b/>
          <w:sz w:val="28"/>
          <w:szCs w:val="28"/>
          <w:lang w:val="vi-VN"/>
        </w:rPr>
        <w:t xml:space="preserve"> HO</w:t>
      </w:r>
      <w:r>
        <w:rPr>
          <w:rFonts w:ascii="Times New Roman" w:hAnsi="Times New Roman"/>
          <w:b/>
          <w:sz w:val="28"/>
          <w:szCs w:val="28"/>
          <w:lang w:val="vi-VN"/>
        </w:rPr>
        <w:t>Ạ</w:t>
      </w:r>
      <w:r>
        <w:rPr>
          <w:rFonts w:ascii="Times New Roman" w:hAnsi="Times New Roman"/>
          <w:b/>
          <w:sz w:val="28"/>
          <w:szCs w:val="28"/>
          <w:lang w:val="vi-VN"/>
        </w:rPr>
        <w:t>CH HÀNH Đ</w:t>
      </w:r>
      <w:r>
        <w:rPr>
          <w:rFonts w:ascii="Times New Roman" w:hAnsi="Times New Roman"/>
          <w:b/>
          <w:sz w:val="28"/>
          <w:szCs w:val="28"/>
          <w:lang w:val="vi-VN"/>
        </w:rPr>
        <w:t>Ộ</w:t>
      </w:r>
      <w:r>
        <w:rPr>
          <w:rFonts w:ascii="Times New Roman" w:hAnsi="Times New Roman"/>
          <w:b/>
          <w:sz w:val="28"/>
          <w:szCs w:val="28"/>
          <w:lang w:val="vi-VN"/>
        </w:rPr>
        <w:t>NG</w:t>
      </w:r>
    </w:p>
    <w:p w:rsidR="0091702A" w:rsidRDefault="003D7BA8">
      <w:pPr>
        <w:spacing w:after="0" w:line="240" w:lineRule="auto"/>
        <w:jc w:val="center"/>
        <w:rPr>
          <w:rFonts w:ascii="Times New Roman" w:hAnsi="Times New Roman"/>
          <w:b/>
          <w:sz w:val="28"/>
          <w:szCs w:val="28"/>
        </w:rPr>
      </w:pPr>
      <w:r>
        <w:rPr>
          <w:rFonts w:ascii="Times New Roman" w:hAnsi="Times New Roman"/>
          <w:b/>
          <w:sz w:val="28"/>
          <w:szCs w:val="28"/>
          <w:lang w:val="vi-VN"/>
        </w:rPr>
        <w:t>Phòng ng</w:t>
      </w:r>
      <w:r>
        <w:rPr>
          <w:rFonts w:ascii="Times New Roman" w:hAnsi="Times New Roman"/>
          <w:b/>
          <w:sz w:val="28"/>
          <w:szCs w:val="28"/>
          <w:lang w:val="vi-VN"/>
        </w:rPr>
        <w:t>ừ</w:t>
      </w:r>
      <w:r>
        <w:rPr>
          <w:rFonts w:ascii="Times New Roman" w:hAnsi="Times New Roman"/>
          <w:b/>
          <w:sz w:val="28"/>
          <w:szCs w:val="28"/>
          <w:lang w:val="vi-VN"/>
        </w:rPr>
        <w:t>a, h</w:t>
      </w:r>
      <w:r>
        <w:rPr>
          <w:rFonts w:ascii="Times New Roman" w:hAnsi="Times New Roman"/>
          <w:b/>
          <w:sz w:val="28"/>
          <w:szCs w:val="28"/>
          <w:lang w:val="vi-VN"/>
        </w:rPr>
        <w:t>ỗ</w:t>
      </w:r>
      <w:r>
        <w:rPr>
          <w:rFonts w:ascii="Times New Roman" w:hAnsi="Times New Roman"/>
          <w:b/>
          <w:sz w:val="28"/>
          <w:szCs w:val="28"/>
          <w:lang w:val="vi-VN"/>
        </w:rPr>
        <w:t xml:space="preserve"> tr</w:t>
      </w:r>
      <w:r>
        <w:rPr>
          <w:rFonts w:ascii="Times New Roman" w:hAnsi="Times New Roman"/>
          <w:b/>
          <w:sz w:val="28"/>
          <w:szCs w:val="28"/>
          <w:lang w:val="vi-VN"/>
        </w:rPr>
        <w:t>ợ</w:t>
      </w:r>
      <w:r>
        <w:rPr>
          <w:rFonts w:ascii="Times New Roman" w:hAnsi="Times New Roman"/>
          <w:b/>
          <w:sz w:val="28"/>
          <w:szCs w:val="28"/>
          <w:lang w:val="vi-VN"/>
        </w:rPr>
        <w:t>, can thi</w:t>
      </w:r>
      <w:r>
        <w:rPr>
          <w:rFonts w:ascii="Times New Roman" w:hAnsi="Times New Roman"/>
          <w:b/>
          <w:sz w:val="28"/>
          <w:szCs w:val="28"/>
          <w:lang w:val="vi-VN"/>
        </w:rPr>
        <w:t>ệ</w:t>
      </w:r>
      <w:r>
        <w:rPr>
          <w:rFonts w:ascii="Times New Roman" w:hAnsi="Times New Roman"/>
          <w:b/>
          <w:sz w:val="28"/>
          <w:szCs w:val="28"/>
          <w:lang w:val="vi-VN"/>
        </w:rPr>
        <w:t>p b</w:t>
      </w:r>
      <w:r>
        <w:rPr>
          <w:rFonts w:ascii="Times New Roman" w:hAnsi="Times New Roman"/>
          <w:b/>
          <w:sz w:val="28"/>
          <w:szCs w:val="28"/>
          <w:lang w:val="vi-VN"/>
        </w:rPr>
        <w:t>ạ</w:t>
      </w:r>
      <w:r>
        <w:rPr>
          <w:rFonts w:ascii="Times New Roman" w:hAnsi="Times New Roman"/>
          <w:b/>
          <w:sz w:val="28"/>
          <w:szCs w:val="28"/>
          <w:lang w:val="vi-VN"/>
        </w:rPr>
        <w:t>o l</w:t>
      </w:r>
      <w:r>
        <w:rPr>
          <w:rFonts w:ascii="Times New Roman" w:hAnsi="Times New Roman"/>
          <w:b/>
          <w:sz w:val="28"/>
          <w:szCs w:val="28"/>
          <w:lang w:val="vi-VN"/>
        </w:rPr>
        <w:t>ự</w:t>
      </w:r>
      <w:r>
        <w:rPr>
          <w:rFonts w:ascii="Times New Roman" w:hAnsi="Times New Roman"/>
          <w:b/>
          <w:sz w:val="28"/>
          <w:szCs w:val="28"/>
          <w:lang w:val="vi-VN"/>
        </w:rPr>
        <w:t>c, xâm h</w:t>
      </w:r>
      <w:r>
        <w:rPr>
          <w:rFonts w:ascii="Times New Roman" w:hAnsi="Times New Roman"/>
          <w:b/>
          <w:sz w:val="28"/>
          <w:szCs w:val="28"/>
          <w:lang w:val="vi-VN"/>
        </w:rPr>
        <w:t>ạ</w:t>
      </w:r>
      <w:r>
        <w:rPr>
          <w:rFonts w:ascii="Times New Roman" w:hAnsi="Times New Roman"/>
          <w:b/>
          <w:sz w:val="28"/>
          <w:szCs w:val="28"/>
          <w:lang w:val="vi-VN"/>
        </w:rPr>
        <w:t>i tình d</w:t>
      </w:r>
      <w:r>
        <w:rPr>
          <w:rFonts w:ascii="Times New Roman" w:hAnsi="Times New Roman"/>
          <w:b/>
          <w:sz w:val="28"/>
          <w:szCs w:val="28"/>
          <w:lang w:val="vi-VN"/>
        </w:rPr>
        <w:t>ụ</w:t>
      </w:r>
      <w:r>
        <w:rPr>
          <w:rFonts w:ascii="Times New Roman" w:hAnsi="Times New Roman"/>
          <w:b/>
          <w:sz w:val="28"/>
          <w:szCs w:val="28"/>
          <w:lang w:val="vi-VN"/>
        </w:rPr>
        <w:t>c tr</w:t>
      </w:r>
      <w:r>
        <w:rPr>
          <w:rFonts w:ascii="Times New Roman" w:hAnsi="Times New Roman"/>
          <w:b/>
          <w:sz w:val="28"/>
          <w:szCs w:val="28"/>
          <w:lang w:val="vi-VN"/>
        </w:rPr>
        <w:t>ẻ</w:t>
      </w:r>
      <w:r>
        <w:rPr>
          <w:rFonts w:ascii="Times New Roman" w:hAnsi="Times New Roman"/>
          <w:b/>
          <w:sz w:val="28"/>
          <w:szCs w:val="28"/>
          <w:lang w:val="vi-VN"/>
        </w:rPr>
        <w:t xml:space="preserve"> em trong các </w:t>
      </w:r>
      <w:r>
        <w:rPr>
          <w:rFonts w:ascii="Times New Roman" w:hAnsi="Times New Roman"/>
          <w:b/>
          <w:sz w:val="28"/>
          <w:szCs w:val="28"/>
          <w:lang w:val="vi-VN"/>
        </w:rPr>
        <w:t>cơ s</w:t>
      </w:r>
      <w:r>
        <w:rPr>
          <w:rFonts w:ascii="Times New Roman" w:hAnsi="Times New Roman"/>
          <w:b/>
          <w:sz w:val="28"/>
          <w:szCs w:val="28"/>
          <w:lang w:val="vi-VN"/>
        </w:rPr>
        <w:t>ở</w:t>
      </w:r>
      <w:r>
        <w:rPr>
          <w:rFonts w:ascii="Times New Roman" w:hAnsi="Times New Roman"/>
          <w:b/>
          <w:sz w:val="28"/>
          <w:szCs w:val="28"/>
          <w:lang w:val="vi-VN"/>
        </w:rPr>
        <w:t xml:space="preserve"> giáo d</w:t>
      </w:r>
      <w:r>
        <w:rPr>
          <w:rFonts w:ascii="Times New Roman" w:hAnsi="Times New Roman"/>
          <w:b/>
          <w:sz w:val="28"/>
          <w:szCs w:val="28"/>
          <w:lang w:val="vi-VN"/>
        </w:rPr>
        <w:t>ụ</w:t>
      </w:r>
      <w:r>
        <w:rPr>
          <w:rFonts w:ascii="Times New Roman" w:hAnsi="Times New Roman"/>
          <w:b/>
          <w:sz w:val="28"/>
          <w:szCs w:val="28"/>
          <w:lang w:val="vi-VN"/>
        </w:rPr>
        <w:t xml:space="preserve">c </w:t>
      </w:r>
      <w:r>
        <w:rPr>
          <w:rFonts w:ascii="Times New Roman" w:hAnsi="Times New Roman"/>
          <w:b/>
          <w:sz w:val="28"/>
          <w:szCs w:val="28"/>
        </w:rPr>
        <w:t>năm</w:t>
      </w:r>
      <w:r>
        <w:rPr>
          <w:rFonts w:ascii="Times New Roman" w:hAnsi="Times New Roman"/>
          <w:b/>
          <w:sz w:val="28"/>
          <w:szCs w:val="28"/>
          <w:lang w:val="vi-VN"/>
        </w:rPr>
        <w:t xml:space="preserve"> 2020</w:t>
      </w:r>
    </w:p>
    <w:p w:rsidR="0091702A" w:rsidRDefault="003D7BA8">
      <w:pPr>
        <w:spacing w:after="0" w:line="240" w:lineRule="auto"/>
        <w:jc w:val="center"/>
        <w:rPr>
          <w:rFonts w:ascii="Times New Roman" w:hAnsi="Times New Roman"/>
          <w:i/>
          <w:sz w:val="28"/>
          <w:szCs w:val="28"/>
          <w:lang w:val="vi-VN"/>
        </w:rPr>
      </w:pPr>
      <w:r>
        <w:rPr>
          <w:rFonts w:ascii="Times New Roman" w:hAnsi="Times New Roman"/>
          <w:i/>
          <w:sz w:val="28"/>
          <w:szCs w:val="28"/>
          <w:lang w:val="vi-VN"/>
        </w:rPr>
        <w:t>(Kèm theo K</w:t>
      </w:r>
      <w:r>
        <w:rPr>
          <w:rFonts w:ascii="Times New Roman" w:hAnsi="Times New Roman"/>
          <w:i/>
          <w:sz w:val="28"/>
          <w:szCs w:val="28"/>
          <w:lang w:val="vi-VN"/>
        </w:rPr>
        <w:t>ế</w:t>
      </w:r>
      <w:r>
        <w:rPr>
          <w:rFonts w:ascii="Times New Roman" w:hAnsi="Times New Roman"/>
          <w:i/>
          <w:sz w:val="28"/>
          <w:szCs w:val="28"/>
          <w:lang w:val="vi-VN"/>
        </w:rPr>
        <w:t xml:space="preserve"> ho</w:t>
      </w:r>
      <w:r>
        <w:rPr>
          <w:rFonts w:ascii="Times New Roman" w:hAnsi="Times New Roman"/>
          <w:i/>
          <w:sz w:val="28"/>
          <w:szCs w:val="28"/>
          <w:lang w:val="vi-VN"/>
        </w:rPr>
        <w:t>ạ</w:t>
      </w:r>
      <w:r>
        <w:rPr>
          <w:rFonts w:ascii="Times New Roman" w:hAnsi="Times New Roman"/>
          <w:i/>
          <w:sz w:val="28"/>
          <w:szCs w:val="28"/>
          <w:lang w:val="vi-VN"/>
        </w:rPr>
        <w:t>ch hành đ</w:t>
      </w:r>
      <w:r>
        <w:rPr>
          <w:rFonts w:ascii="Times New Roman" w:hAnsi="Times New Roman"/>
          <w:i/>
          <w:sz w:val="28"/>
          <w:szCs w:val="28"/>
          <w:lang w:val="vi-VN"/>
        </w:rPr>
        <w:t>ộ</w:t>
      </w:r>
      <w:r>
        <w:rPr>
          <w:rFonts w:ascii="Times New Roman" w:hAnsi="Times New Roman"/>
          <w:i/>
          <w:sz w:val="28"/>
          <w:szCs w:val="28"/>
          <w:lang w:val="vi-VN"/>
        </w:rPr>
        <w:t>ng s</w:t>
      </w:r>
      <w:r>
        <w:rPr>
          <w:rFonts w:ascii="Times New Roman" w:hAnsi="Times New Roman"/>
          <w:i/>
          <w:sz w:val="28"/>
          <w:szCs w:val="28"/>
          <w:lang w:val="vi-VN"/>
        </w:rPr>
        <w:t>ố</w:t>
      </w:r>
      <w:r>
        <w:rPr>
          <w:rFonts w:ascii="Times New Roman" w:hAnsi="Times New Roman"/>
          <w:i/>
          <w:sz w:val="28"/>
          <w:szCs w:val="28"/>
          <w:lang w:val="vi-VN"/>
        </w:rPr>
        <w:t>:            /KH-</w:t>
      </w:r>
      <w:r>
        <w:rPr>
          <w:rFonts w:ascii="Times New Roman" w:hAnsi="Times New Roman"/>
          <w:i/>
          <w:sz w:val="28"/>
          <w:szCs w:val="28"/>
        </w:rPr>
        <w:t>P</w:t>
      </w:r>
      <w:r>
        <w:rPr>
          <w:rFonts w:ascii="Times New Roman" w:hAnsi="Times New Roman"/>
          <w:i/>
          <w:sz w:val="28"/>
          <w:szCs w:val="28"/>
          <w:lang w:val="vi-VN"/>
        </w:rPr>
        <w:t>GDĐT ngày          /6/2020 c</w:t>
      </w:r>
      <w:r>
        <w:rPr>
          <w:rFonts w:ascii="Times New Roman" w:hAnsi="Times New Roman"/>
          <w:i/>
          <w:sz w:val="28"/>
          <w:szCs w:val="28"/>
          <w:lang w:val="vi-VN"/>
        </w:rPr>
        <w:t>ủ</w:t>
      </w:r>
      <w:r>
        <w:rPr>
          <w:rFonts w:ascii="Times New Roman" w:hAnsi="Times New Roman"/>
          <w:i/>
          <w:sz w:val="28"/>
          <w:szCs w:val="28"/>
          <w:lang w:val="vi-VN"/>
        </w:rPr>
        <w:t xml:space="preserve">a </w:t>
      </w:r>
      <w:r>
        <w:rPr>
          <w:rFonts w:ascii="Times New Roman" w:hAnsi="Times New Roman"/>
          <w:i/>
          <w:sz w:val="28"/>
          <w:szCs w:val="28"/>
        </w:rPr>
        <w:t>Phòng</w:t>
      </w:r>
      <w:r>
        <w:rPr>
          <w:rFonts w:ascii="Times New Roman" w:hAnsi="Times New Roman"/>
          <w:i/>
          <w:sz w:val="28"/>
          <w:szCs w:val="28"/>
          <w:lang w:val="vi-VN"/>
        </w:rPr>
        <w:t xml:space="preserve"> Giáo d</w:t>
      </w:r>
      <w:r>
        <w:rPr>
          <w:rFonts w:ascii="Times New Roman" w:hAnsi="Times New Roman"/>
          <w:i/>
          <w:sz w:val="28"/>
          <w:szCs w:val="28"/>
          <w:lang w:val="vi-VN"/>
        </w:rPr>
        <w:t>ụ</w:t>
      </w:r>
      <w:r>
        <w:rPr>
          <w:rFonts w:ascii="Times New Roman" w:hAnsi="Times New Roman"/>
          <w:i/>
          <w:sz w:val="28"/>
          <w:szCs w:val="28"/>
          <w:lang w:val="vi-VN"/>
        </w:rPr>
        <w:t>c và Đào t</w:t>
      </w:r>
      <w:r>
        <w:rPr>
          <w:rFonts w:ascii="Times New Roman" w:hAnsi="Times New Roman"/>
          <w:i/>
          <w:sz w:val="28"/>
          <w:szCs w:val="28"/>
          <w:lang w:val="vi-VN"/>
        </w:rPr>
        <w:t>ạ</w:t>
      </w:r>
      <w:r>
        <w:rPr>
          <w:rFonts w:ascii="Times New Roman" w:hAnsi="Times New Roman"/>
          <w:i/>
          <w:sz w:val="28"/>
          <w:szCs w:val="28"/>
          <w:lang w:val="vi-VN"/>
        </w:rPr>
        <w:t>o)</w:t>
      </w:r>
    </w:p>
    <w:p w:rsidR="0091702A" w:rsidRDefault="0091702A">
      <w:pPr>
        <w:spacing w:after="0" w:line="240" w:lineRule="auto"/>
        <w:rPr>
          <w:rFonts w:ascii="Times New Roman" w:hAnsi="Times New Roman"/>
          <w:i/>
          <w:lang w:val="vi-VN"/>
        </w:rPr>
      </w:pPr>
    </w:p>
    <w:tbl>
      <w:tblPr>
        <w:tblStyle w:val="TableGrid"/>
        <w:tblW w:w="0" w:type="auto"/>
        <w:tblLook w:val="04A0"/>
      </w:tblPr>
      <w:tblGrid>
        <w:gridCol w:w="613"/>
        <w:gridCol w:w="5109"/>
        <w:gridCol w:w="3476"/>
        <w:gridCol w:w="3510"/>
        <w:gridCol w:w="1533"/>
      </w:tblGrid>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lang w:val="vi-VN"/>
              </w:rPr>
            </w:pPr>
            <w:r>
              <w:rPr>
                <w:rFonts w:ascii="Times New Roman" w:hAnsi="Times New Roman" w:cs="Times New Roman"/>
                <w:b/>
                <w:sz w:val="24"/>
                <w:szCs w:val="24"/>
                <w:lang w:val="vi-VN"/>
              </w:rPr>
              <w:t>Stt</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N</w:t>
            </w:r>
            <w:r>
              <w:rPr>
                <w:rFonts w:ascii="Times New Roman" w:hAnsi="Times New Roman" w:cs="Times New Roman"/>
                <w:b/>
                <w:sz w:val="24"/>
                <w:szCs w:val="24"/>
                <w:lang w:val="vi-VN"/>
              </w:rPr>
              <w:t>ộ</w:t>
            </w:r>
            <w:r>
              <w:rPr>
                <w:rFonts w:ascii="Times New Roman" w:hAnsi="Times New Roman" w:cs="Times New Roman"/>
                <w:b/>
                <w:sz w:val="24"/>
                <w:szCs w:val="24"/>
                <w:lang w:val="vi-VN"/>
              </w:rPr>
              <w:t>i dung</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Ch</w:t>
            </w:r>
            <w:r>
              <w:rPr>
                <w:rFonts w:ascii="Times New Roman" w:hAnsi="Times New Roman" w:cs="Times New Roman"/>
                <w:b/>
                <w:sz w:val="24"/>
                <w:szCs w:val="24"/>
                <w:lang w:val="vi-VN"/>
              </w:rPr>
              <w:t>ủ</w:t>
            </w:r>
            <w:r>
              <w:rPr>
                <w:rFonts w:ascii="Times New Roman" w:hAnsi="Times New Roman" w:cs="Times New Roman"/>
                <w:b/>
                <w:sz w:val="24"/>
                <w:szCs w:val="24"/>
                <w:lang w:val="vi-VN"/>
              </w:rPr>
              <w:t xml:space="preserve"> trì</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Th</w:t>
            </w:r>
            <w:r>
              <w:rPr>
                <w:rFonts w:ascii="Times New Roman" w:hAnsi="Times New Roman" w:cs="Times New Roman"/>
                <w:b/>
                <w:sz w:val="24"/>
                <w:szCs w:val="24"/>
                <w:lang w:val="vi-VN"/>
              </w:rPr>
              <w:t>ự</w:t>
            </w:r>
            <w:r>
              <w:rPr>
                <w:rFonts w:ascii="Times New Roman" w:hAnsi="Times New Roman" w:cs="Times New Roman"/>
                <w:b/>
                <w:sz w:val="24"/>
                <w:szCs w:val="24"/>
                <w:lang w:val="vi-VN"/>
              </w:rPr>
              <w:t>c hi</w:t>
            </w:r>
            <w:r>
              <w:rPr>
                <w:rFonts w:ascii="Times New Roman" w:hAnsi="Times New Roman" w:cs="Times New Roman"/>
                <w:b/>
                <w:sz w:val="24"/>
                <w:szCs w:val="24"/>
                <w:lang w:val="vi-VN"/>
              </w:rPr>
              <w:t>ệ</w:t>
            </w:r>
            <w:r>
              <w:rPr>
                <w:rFonts w:ascii="Times New Roman" w:hAnsi="Times New Roman" w:cs="Times New Roman"/>
                <w:b/>
                <w:sz w:val="24"/>
                <w:szCs w:val="24"/>
                <w:lang w:val="vi-VN"/>
              </w:rPr>
              <w:t>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Th</w:t>
            </w:r>
            <w:r>
              <w:rPr>
                <w:rFonts w:ascii="Times New Roman" w:hAnsi="Times New Roman" w:cs="Times New Roman"/>
                <w:b/>
                <w:sz w:val="24"/>
                <w:szCs w:val="24"/>
                <w:lang w:val="vi-VN"/>
              </w:rPr>
              <w:t>ờ</w:t>
            </w:r>
            <w:r>
              <w:rPr>
                <w:rFonts w:ascii="Times New Roman" w:hAnsi="Times New Roman" w:cs="Times New Roman"/>
                <w:b/>
                <w:sz w:val="24"/>
                <w:szCs w:val="24"/>
                <w:lang w:val="vi-VN"/>
              </w:rPr>
              <w:t>i gian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I.</w:t>
            </w:r>
          </w:p>
        </w:tc>
        <w:tc>
          <w:tcPr>
            <w:tcW w:w="13628" w:type="dxa"/>
            <w:gridSpan w:val="4"/>
            <w:noWrap/>
          </w:tcPr>
          <w:p w:rsidR="0091702A" w:rsidRDefault="003D7BA8">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sz w:val="24"/>
                <w:szCs w:val="24"/>
                <w:lang w:val="vi-VN"/>
              </w:rPr>
            </w:pPr>
            <w:r>
              <w:rPr>
                <w:rFonts w:ascii="Times New Roman" w:hAnsi="Times New Roman" w:cs="Times New Roman"/>
                <w:b/>
                <w:color w:val="000000" w:themeColor="text1"/>
                <w:sz w:val="24"/>
                <w:szCs w:val="24"/>
                <w:lang w:val="vi-VN"/>
              </w:rPr>
              <w:t>Đ</w:t>
            </w:r>
            <w:r>
              <w:rPr>
                <w:rFonts w:ascii="Times New Roman" w:hAnsi="Times New Roman" w:cs="Times New Roman"/>
                <w:b/>
                <w:color w:val="000000" w:themeColor="text1"/>
                <w:sz w:val="24"/>
                <w:szCs w:val="24"/>
                <w:lang w:val="vi-VN"/>
              </w:rPr>
              <w:t>ẩ</w:t>
            </w:r>
            <w:r>
              <w:rPr>
                <w:rFonts w:ascii="Times New Roman" w:hAnsi="Times New Roman" w:cs="Times New Roman"/>
                <w:b/>
                <w:color w:val="000000" w:themeColor="text1"/>
                <w:sz w:val="24"/>
                <w:szCs w:val="24"/>
                <w:lang w:val="vi-VN"/>
              </w:rPr>
              <w:t>y m</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nh công tác t</w:t>
            </w:r>
            <w:r>
              <w:rPr>
                <w:rFonts w:ascii="Times New Roman" w:hAnsi="Times New Roman" w:cs="Times New Roman"/>
                <w:b/>
                <w:color w:val="000000" w:themeColor="text1"/>
                <w:sz w:val="24"/>
                <w:szCs w:val="24"/>
                <w:lang w:val="pt-BR"/>
              </w:rPr>
              <w:t>uyên truy</w:t>
            </w:r>
            <w:r>
              <w:rPr>
                <w:rFonts w:ascii="Times New Roman" w:hAnsi="Times New Roman" w:cs="Times New Roman"/>
                <w:b/>
                <w:color w:val="000000" w:themeColor="text1"/>
                <w:sz w:val="24"/>
                <w:szCs w:val="24"/>
                <w:lang w:val="pt-BR"/>
              </w:rPr>
              <w:t>ề</w:t>
            </w:r>
            <w:r>
              <w:rPr>
                <w:rFonts w:ascii="Times New Roman" w:hAnsi="Times New Roman" w:cs="Times New Roman"/>
                <w:b/>
                <w:color w:val="000000" w:themeColor="text1"/>
                <w:sz w:val="24"/>
                <w:szCs w:val="24"/>
                <w:lang w:val="pt-BR"/>
              </w:rPr>
              <w:t>n</w:t>
            </w:r>
            <w:r>
              <w:rPr>
                <w:rFonts w:ascii="Times New Roman" w:hAnsi="Times New Roman" w:cs="Times New Roman"/>
                <w:b/>
                <w:color w:val="000000" w:themeColor="text1"/>
                <w:sz w:val="24"/>
                <w:szCs w:val="24"/>
                <w:lang w:val="vi-VN"/>
              </w:rPr>
              <w:t>, ph</w:t>
            </w:r>
            <w:r>
              <w:rPr>
                <w:rFonts w:ascii="Times New Roman" w:hAnsi="Times New Roman" w:cs="Times New Roman"/>
                <w:b/>
                <w:color w:val="000000" w:themeColor="text1"/>
                <w:sz w:val="24"/>
                <w:szCs w:val="24"/>
                <w:lang w:val="vi-VN"/>
              </w:rPr>
              <w:t>ổ</w:t>
            </w:r>
            <w:r>
              <w:rPr>
                <w:rFonts w:ascii="Times New Roman" w:hAnsi="Times New Roman" w:cs="Times New Roman"/>
                <w:b/>
                <w:color w:val="000000" w:themeColor="text1"/>
                <w:sz w:val="24"/>
                <w:szCs w:val="24"/>
                <w:lang w:val="vi-VN"/>
              </w:rPr>
              <w:t xml:space="preserve"> bi</w:t>
            </w:r>
            <w:r>
              <w:rPr>
                <w:rFonts w:ascii="Times New Roman" w:hAnsi="Times New Roman" w:cs="Times New Roman"/>
                <w:b/>
                <w:color w:val="000000" w:themeColor="text1"/>
                <w:sz w:val="24"/>
                <w:szCs w:val="24"/>
                <w:lang w:val="vi-VN"/>
              </w:rPr>
              <w:t>ế</w:t>
            </w:r>
            <w:r>
              <w:rPr>
                <w:rFonts w:ascii="Times New Roman" w:hAnsi="Times New Roman" w:cs="Times New Roman"/>
                <w:b/>
                <w:color w:val="000000" w:themeColor="text1"/>
                <w:sz w:val="24"/>
                <w:szCs w:val="24"/>
                <w:lang w:val="vi-VN"/>
              </w:rPr>
              <w:t>n</w:t>
            </w:r>
            <w:r>
              <w:rPr>
                <w:rFonts w:ascii="Times New Roman" w:hAnsi="Times New Roman" w:cs="Times New Roman"/>
                <w:b/>
                <w:color w:val="000000" w:themeColor="text1"/>
                <w:sz w:val="24"/>
                <w:szCs w:val="24"/>
                <w:lang w:val="pt-BR"/>
              </w:rPr>
              <w:t xml:space="preserve"> v</w:t>
            </w:r>
            <w:r>
              <w:rPr>
                <w:rFonts w:ascii="Times New Roman" w:hAnsi="Times New Roman" w:cs="Times New Roman"/>
                <w:b/>
                <w:color w:val="000000" w:themeColor="text1"/>
                <w:sz w:val="24"/>
                <w:szCs w:val="24"/>
                <w:lang w:val="pt-BR"/>
              </w:rPr>
              <w:t>ề</w:t>
            </w:r>
            <w:r>
              <w:rPr>
                <w:rFonts w:ascii="Times New Roman" w:hAnsi="Times New Roman" w:cs="Times New Roman"/>
                <w:b/>
                <w:color w:val="000000" w:themeColor="text1"/>
                <w:sz w:val="24"/>
                <w:szCs w:val="24"/>
                <w:lang w:val="pt-BR"/>
              </w:rPr>
              <w:t xml:space="preserve"> </w:t>
            </w:r>
            <w:r>
              <w:rPr>
                <w:rFonts w:ascii="Times New Roman" w:hAnsi="Times New Roman" w:cs="Times New Roman"/>
                <w:b/>
                <w:color w:val="000000" w:themeColor="text1"/>
                <w:sz w:val="24"/>
                <w:szCs w:val="24"/>
                <w:lang w:val="vi-VN"/>
              </w:rPr>
              <w:t>phòng ng</w:t>
            </w:r>
            <w:r>
              <w:rPr>
                <w:rFonts w:ascii="Times New Roman" w:hAnsi="Times New Roman" w:cs="Times New Roman"/>
                <w:b/>
                <w:color w:val="000000" w:themeColor="text1"/>
                <w:sz w:val="24"/>
                <w:szCs w:val="24"/>
                <w:lang w:val="vi-VN"/>
              </w:rPr>
              <w:t>ừ</w:t>
            </w:r>
            <w:r>
              <w:rPr>
                <w:rFonts w:ascii="Times New Roman" w:hAnsi="Times New Roman" w:cs="Times New Roman"/>
                <w:b/>
                <w:color w:val="000000" w:themeColor="text1"/>
                <w:sz w:val="24"/>
                <w:szCs w:val="24"/>
                <w:lang w:val="vi-VN"/>
              </w:rPr>
              <w:t>a, h</w:t>
            </w:r>
            <w:r>
              <w:rPr>
                <w:rFonts w:ascii="Times New Roman" w:hAnsi="Times New Roman" w:cs="Times New Roman"/>
                <w:b/>
                <w:color w:val="000000" w:themeColor="text1"/>
                <w:sz w:val="24"/>
                <w:szCs w:val="24"/>
                <w:lang w:val="vi-VN"/>
              </w:rPr>
              <w:t>ỗ</w:t>
            </w:r>
            <w:r>
              <w:rPr>
                <w:rFonts w:ascii="Times New Roman" w:hAnsi="Times New Roman" w:cs="Times New Roman"/>
                <w:b/>
                <w:color w:val="000000" w:themeColor="text1"/>
                <w:sz w:val="24"/>
                <w:szCs w:val="24"/>
                <w:lang w:val="vi-VN"/>
              </w:rPr>
              <w:t xml:space="preserve"> tr</w:t>
            </w:r>
            <w:r>
              <w:rPr>
                <w:rFonts w:ascii="Times New Roman" w:hAnsi="Times New Roman" w:cs="Times New Roman"/>
                <w:b/>
                <w:color w:val="000000" w:themeColor="text1"/>
                <w:sz w:val="24"/>
                <w:szCs w:val="24"/>
                <w:lang w:val="vi-VN"/>
              </w:rPr>
              <w:t>ợ</w:t>
            </w:r>
            <w:r>
              <w:rPr>
                <w:rFonts w:ascii="Times New Roman" w:hAnsi="Times New Roman" w:cs="Times New Roman"/>
                <w:b/>
                <w:color w:val="000000" w:themeColor="text1"/>
                <w:sz w:val="24"/>
                <w:szCs w:val="24"/>
                <w:lang w:val="vi-VN"/>
              </w:rPr>
              <w:t>, can thi</w:t>
            </w:r>
            <w:r>
              <w:rPr>
                <w:rFonts w:ascii="Times New Roman" w:hAnsi="Times New Roman" w:cs="Times New Roman"/>
                <w:b/>
                <w:color w:val="000000" w:themeColor="text1"/>
                <w:sz w:val="24"/>
                <w:szCs w:val="24"/>
                <w:lang w:val="vi-VN"/>
              </w:rPr>
              <w:t>ệ</w:t>
            </w:r>
            <w:r>
              <w:rPr>
                <w:rFonts w:ascii="Times New Roman" w:hAnsi="Times New Roman" w:cs="Times New Roman"/>
                <w:b/>
                <w:color w:val="000000" w:themeColor="text1"/>
                <w:sz w:val="24"/>
                <w:szCs w:val="24"/>
                <w:lang w:val="vi-VN"/>
              </w:rPr>
              <w:t>p đ</w:t>
            </w:r>
            <w:r>
              <w:rPr>
                <w:rFonts w:ascii="Times New Roman" w:hAnsi="Times New Roman" w:cs="Times New Roman"/>
                <w:b/>
                <w:color w:val="000000" w:themeColor="text1"/>
                <w:sz w:val="24"/>
                <w:szCs w:val="24"/>
                <w:lang w:val="vi-VN"/>
              </w:rPr>
              <w:t>ố</w:t>
            </w:r>
            <w:r>
              <w:rPr>
                <w:rFonts w:ascii="Times New Roman" w:hAnsi="Times New Roman" w:cs="Times New Roman"/>
                <w:b/>
                <w:color w:val="000000" w:themeColor="text1"/>
                <w:sz w:val="24"/>
                <w:szCs w:val="24"/>
                <w:lang w:val="vi-VN"/>
              </w:rPr>
              <w:t>i v</w:t>
            </w:r>
            <w:r>
              <w:rPr>
                <w:rFonts w:ascii="Times New Roman" w:hAnsi="Times New Roman" w:cs="Times New Roman"/>
                <w:b/>
                <w:color w:val="000000" w:themeColor="text1"/>
                <w:sz w:val="24"/>
                <w:szCs w:val="24"/>
                <w:lang w:val="vi-VN"/>
              </w:rPr>
              <w:t>ớ</w:t>
            </w:r>
            <w:r>
              <w:rPr>
                <w:rFonts w:ascii="Times New Roman" w:hAnsi="Times New Roman" w:cs="Times New Roman"/>
                <w:b/>
                <w:color w:val="000000" w:themeColor="text1"/>
                <w:sz w:val="24"/>
                <w:szCs w:val="24"/>
                <w:lang w:val="vi-VN"/>
              </w:rPr>
              <w:t>i b</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o l</w:t>
            </w:r>
            <w:r>
              <w:rPr>
                <w:rFonts w:ascii="Times New Roman" w:hAnsi="Times New Roman" w:cs="Times New Roman"/>
                <w:b/>
                <w:color w:val="000000" w:themeColor="text1"/>
                <w:sz w:val="24"/>
                <w:szCs w:val="24"/>
                <w:lang w:val="vi-VN"/>
              </w:rPr>
              <w:t>ự</w:t>
            </w:r>
            <w:r>
              <w:rPr>
                <w:rFonts w:ascii="Times New Roman" w:hAnsi="Times New Roman" w:cs="Times New Roman"/>
                <w:b/>
                <w:color w:val="000000" w:themeColor="text1"/>
                <w:sz w:val="24"/>
                <w:szCs w:val="24"/>
                <w:lang w:val="vi-VN"/>
              </w:rPr>
              <w:t>c h</w:t>
            </w:r>
            <w:r>
              <w:rPr>
                <w:rFonts w:ascii="Times New Roman" w:hAnsi="Times New Roman" w:cs="Times New Roman"/>
                <w:b/>
                <w:color w:val="000000" w:themeColor="text1"/>
                <w:sz w:val="24"/>
                <w:szCs w:val="24"/>
                <w:lang w:val="vi-VN"/>
              </w:rPr>
              <w:t>ọ</w:t>
            </w:r>
            <w:r>
              <w:rPr>
                <w:rFonts w:ascii="Times New Roman" w:hAnsi="Times New Roman" w:cs="Times New Roman"/>
                <w:b/>
                <w:color w:val="000000" w:themeColor="text1"/>
                <w:sz w:val="24"/>
                <w:szCs w:val="24"/>
                <w:lang w:val="vi-VN"/>
              </w:rPr>
              <w:t>c đư</w:t>
            </w:r>
            <w:r>
              <w:rPr>
                <w:rFonts w:ascii="Times New Roman" w:hAnsi="Times New Roman" w:cs="Times New Roman"/>
                <w:b/>
                <w:color w:val="000000" w:themeColor="text1"/>
                <w:sz w:val="24"/>
                <w:szCs w:val="24"/>
                <w:lang w:val="vi-VN"/>
              </w:rPr>
              <w:t>ờ</w:t>
            </w:r>
            <w:r>
              <w:rPr>
                <w:rFonts w:ascii="Times New Roman" w:hAnsi="Times New Roman" w:cs="Times New Roman"/>
                <w:b/>
                <w:color w:val="000000" w:themeColor="text1"/>
                <w:sz w:val="24"/>
                <w:szCs w:val="24"/>
                <w:lang w:val="vi-VN"/>
              </w:rPr>
              <w:t>ng, xâm h</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i tình d</w:t>
            </w:r>
            <w:r>
              <w:rPr>
                <w:rFonts w:ascii="Times New Roman" w:hAnsi="Times New Roman" w:cs="Times New Roman"/>
                <w:b/>
                <w:color w:val="000000" w:themeColor="text1"/>
                <w:sz w:val="24"/>
                <w:szCs w:val="24"/>
                <w:lang w:val="vi-VN"/>
              </w:rPr>
              <w:t>ụ</w:t>
            </w:r>
            <w:r>
              <w:rPr>
                <w:rFonts w:ascii="Times New Roman" w:hAnsi="Times New Roman" w:cs="Times New Roman"/>
                <w:b/>
                <w:color w:val="000000" w:themeColor="text1"/>
                <w:sz w:val="24"/>
                <w:szCs w:val="24"/>
                <w:lang w:val="vi-VN"/>
              </w:rPr>
              <w:t>c tr</w:t>
            </w:r>
            <w:r>
              <w:rPr>
                <w:rFonts w:ascii="Times New Roman" w:hAnsi="Times New Roman" w:cs="Times New Roman"/>
                <w:b/>
                <w:color w:val="000000" w:themeColor="text1"/>
                <w:sz w:val="24"/>
                <w:szCs w:val="24"/>
                <w:lang w:val="vi-VN"/>
              </w:rPr>
              <w:t>ẻ</w:t>
            </w:r>
            <w:r>
              <w:rPr>
                <w:rFonts w:ascii="Times New Roman" w:hAnsi="Times New Roman" w:cs="Times New Roman"/>
                <w:b/>
                <w:color w:val="000000" w:themeColor="text1"/>
                <w:sz w:val="24"/>
                <w:szCs w:val="24"/>
                <w:lang w:val="vi-VN"/>
              </w:rPr>
              <w:t xml:space="preserve"> em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rPr>
              <w:t>Tri</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n khai </w:t>
            </w:r>
            <w:r>
              <w:rPr>
                <w:rFonts w:ascii="Times New Roman" w:hAnsi="Times New Roman" w:cs="Times New Roman"/>
                <w:color w:val="000000" w:themeColor="text1"/>
                <w:sz w:val="24"/>
                <w:szCs w:val="24"/>
                <w:lang w:val="vi-VN"/>
              </w:rPr>
              <w:t>đ</w:t>
            </w:r>
            <w:r>
              <w:rPr>
                <w:rFonts w:ascii="Times New Roman" w:hAnsi="Times New Roman" w:cs="Times New Roman"/>
                <w:color w:val="000000" w:themeColor="text1"/>
                <w:sz w:val="24"/>
                <w:szCs w:val="24"/>
                <w:lang w:val="vi-VN"/>
              </w:rPr>
              <w:t>ầ</w:t>
            </w:r>
            <w:r>
              <w:rPr>
                <w:rFonts w:ascii="Times New Roman" w:hAnsi="Times New Roman" w:cs="Times New Roman"/>
                <w:color w:val="000000" w:themeColor="text1"/>
                <w:sz w:val="24"/>
                <w:szCs w:val="24"/>
                <w:lang w:val="vi-VN"/>
              </w:rPr>
              <w:t>y đ</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các tài li</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lang w:val="vi-VN"/>
              </w:rPr>
              <w:t>t</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t</w:t>
            </w:r>
            <w:r>
              <w:rPr>
                <w:rFonts w:ascii="Times New Roman" w:hAnsi="Times New Roman" w:cs="Times New Roman"/>
                <w:color w:val="000000" w:themeColor="text1"/>
                <w:sz w:val="24"/>
                <w:szCs w:val="24"/>
                <w:lang w:val="pt-BR"/>
              </w:rPr>
              <w:t>uyên truy</w:t>
            </w:r>
            <w:r>
              <w:rPr>
                <w:rFonts w:ascii="Times New Roman" w:hAnsi="Times New Roman" w:cs="Times New Roman"/>
                <w:color w:val="000000" w:themeColor="text1"/>
                <w:sz w:val="24"/>
                <w:szCs w:val="24"/>
                <w:lang w:val="pt-BR"/>
              </w:rPr>
              <w:t>ề</w:t>
            </w:r>
            <w:r>
              <w:rPr>
                <w:rFonts w:ascii="Times New Roman" w:hAnsi="Times New Roman" w:cs="Times New Roman"/>
                <w:color w:val="000000" w:themeColor="text1"/>
                <w:sz w:val="24"/>
                <w:szCs w:val="24"/>
                <w:lang w:val="pt-BR"/>
              </w:rPr>
              <w:t>n</w:t>
            </w:r>
            <w:r>
              <w:rPr>
                <w:rFonts w:ascii="Times New Roman" w:hAnsi="Times New Roman" w:cs="Times New Roman"/>
                <w:color w:val="000000" w:themeColor="text1"/>
                <w:sz w:val="24"/>
                <w:szCs w:val="24"/>
                <w:lang w:val="vi-VN"/>
              </w:rPr>
              <w:t>, ph</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bi</w:t>
            </w:r>
            <w:r>
              <w:rPr>
                <w:rFonts w:ascii="Times New Roman" w:hAnsi="Times New Roman" w:cs="Times New Roman"/>
                <w:color w:val="000000" w:themeColor="text1"/>
                <w:sz w:val="24"/>
                <w:szCs w:val="24"/>
                <w:lang w:val="vi-VN"/>
              </w:rPr>
              <w:t>ế</w:t>
            </w:r>
            <w:r>
              <w:rPr>
                <w:rFonts w:ascii="Times New Roman" w:hAnsi="Times New Roman" w:cs="Times New Roman"/>
                <w:color w:val="000000" w:themeColor="text1"/>
                <w:sz w:val="24"/>
                <w:szCs w:val="24"/>
                <w:lang w:val="vi-VN"/>
              </w:rPr>
              <w:t>n nâng cao nh</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n th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ch</w:t>
            </w:r>
            <w:r>
              <w:rPr>
                <w:rFonts w:ascii="Times New Roman" w:hAnsi="Times New Roman" w:cs="Times New Roman"/>
                <w:color w:val="000000" w:themeColor="text1"/>
                <w:sz w:val="24"/>
                <w:szCs w:val="24"/>
                <w:lang w:val="vi-VN"/>
              </w:rPr>
              <w:t>ấ</w:t>
            </w:r>
            <w:r>
              <w:rPr>
                <w:rFonts w:ascii="Times New Roman" w:hAnsi="Times New Roman" w:cs="Times New Roman"/>
                <w:color w:val="000000" w:themeColor="text1"/>
                <w:sz w:val="24"/>
                <w:szCs w:val="24"/>
                <w:lang w:val="vi-VN"/>
              </w:rPr>
              <w:t>p hành pháp lu</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t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sinh, cán b</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 xml:space="preserve">n </w:t>
            </w:r>
            <w:r>
              <w:rPr>
                <w:rFonts w:ascii="Times New Roman" w:hAnsi="Times New Roman" w:cs="Times New Roman"/>
                <w:color w:val="000000" w:themeColor="text1"/>
                <w:sz w:val="24"/>
                <w:szCs w:val="24"/>
                <w:lang w:val="vi-VN"/>
              </w:rPr>
              <w:t>lý, công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viên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nhân viên trong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gia đình ngư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i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v</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 xml:space="preserve"> m</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i nguy hi</w:t>
            </w:r>
            <w:r>
              <w:rPr>
                <w:rFonts w:ascii="Times New Roman" w:hAnsi="Times New Roman" w:cs="Times New Roman"/>
                <w:color w:val="000000" w:themeColor="text1"/>
                <w:sz w:val="24"/>
                <w:szCs w:val="24"/>
                <w:lang w:val="vi-VN"/>
              </w:rPr>
              <w:t>ể</w:t>
            </w:r>
            <w:r>
              <w:rPr>
                <w:rFonts w:ascii="Times New Roman" w:hAnsi="Times New Roman" w:cs="Times New Roman"/>
                <w:color w:val="000000" w:themeColor="text1"/>
                <w:sz w:val="24"/>
                <w:szCs w:val="24"/>
                <w:lang w:val="vi-VN"/>
              </w:rPr>
              <w:t>m và h</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u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 xml:space="preserve">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 và trách nhi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m phát 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thông báo, t</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 xml:space="preserve"> giác và ngăn ng</w:t>
            </w:r>
            <w:r>
              <w:rPr>
                <w:rFonts w:ascii="Times New Roman" w:hAnsi="Times New Roman" w:cs="Times New Roman"/>
                <w:color w:val="000000" w:themeColor="text1"/>
                <w:sz w:val="24"/>
                <w:szCs w:val="24"/>
                <w:lang w:val="vi-VN"/>
              </w:rPr>
              <w:t>ừ</w:t>
            </w:r>
            <w:r>
              <w:rPr>
                <w:rFonts w:ascii="Times New Roman" w:hAnsi="Times New Roman" w:cs="Times New Roman"/>
                <w:color w:val="000000" w:themeColor="text1"/>
                <w:sz w:val="24"/>
                <w:szCs w:val="24"/>
                <w:lang w:val="vi-VN"/>
              </w:rPr>
              <w:t>a hành vi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Pr>
                <w:rFonts w:ascii="Times New Roman" w:hAnsi="Times New Roman" w:cs="Times New Roman"/>
                <w:sz w:val="24"/>
                <w:szCs w:val="24"/>
                <w:lang w:val="vi-VN"/>
              </w:rPr>
              <w:t>Phòng GDTrH</w:t>
            </w:r>
            <w:r>
              <w:rPr>
                <w:rFonts w:ascii="Times New Roman" w:hAnsi="Times New Roman" w:cs="Times New Roman"/>
              </w:rPr>
              <w:t>(S</w:t>
            </w:r>
            <w:r>
              <w:rPr>
                <w:rFonts w:ascii="Times New Roman" w:hAnsi="Times New Roman" w:cs="Times New Roman"/>
              </w:rPr>
              <w:t>ở</w:t>
            </w:r>
            <w:r>
              <w:rPr>
                <w:rFonts w:ascii="Times New Roman" w:hAnsi="Times New Roman" w:cs="Times New Roman"/>
              </w:rPr>
              <w:t xml:space="preserve"> GD&amp;ĐT)</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vi-VN"/>
              </w:rPr>
              <w:t>T</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t</w:t>
            </w:r>
            <w:r>
              <w:rPr>
                <w:rFonts w:ascii="Times New Roman" w:hAnsi="Times New Roman" w:cs="Times New Roman"/>
                <w:color w:val="000000" w:themeColor="text1"/>
                <w:sz w:val="24"/>
                <w:szCs w:val="24"/>
                <w:lang w:val="pt-BR"/>
              </w:rPr>
              <w:t>uyên truy</w:t>
            </w:r>
            <w:r>
              <w:rPr>
                <w:rFonts w:ascii="Times New Roman" w:hAnsi="Times New Roman" w:cs="Times New Roman"/>
                <w:color w:val="000000" w:themeColor="text1"/>
                <w:sz w:val="24"/>
                <w:szCs w:val="24"/>
                <w:lang w:val="pt-BR"/>
              </w:rPr>
              <w:t>ề</w:t>
            </w:r>
            <w:r>
              <w:rPr>
                <w:rFonts w:ascii="Times New Roman" w:hAnsi="Times New Roman" w:cs="Times New Roman"/>
                <w:color w:val="000000" w:themeColor="text1"/>
                <w:sz w:val="24"/>
                <w:szCs w:val="24"/>
                <w:lang w:val="pt-BR"/>
              </w:rPr>
              <w:t>n</w:t>
            </w:r>
            <w:r>
              <w:rPr>
                <w:rFonts w:ascii="Times New Roman" w:hAnsi="Times New Roman" w:cs="Times New Roman"/>
                <w:color w:val="000000" w:themeColor="text1"/>
                <w:sz w:val="24"/>
                <w:szCs w:val="24"/>
                <w:lang w:val="vi-VN"/>
              </w:rPr>
              <w:t>, ph</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bi</w:t>
            </w:r>
            <w:r>
              <w:rPr>
                <w:rFonts w:ascii="Times New Roman" w:hAnsi="Times New Roman" w:cs="Times New Roman"/>
                <w:color w:val="000000" w:themeColor="text1"/>
                <w:sz w:val="24"/>
                <w:szCs w:val="24"/>
                <w:lang w:val="vi-VN"/>
              </w:rPr>
              <w:t>ế</w:t>
            </w:r>
            <w:r>
              <w:rPr>
                <w:rFonts w:ascii="Times New Roman" w:hAnsi="Times New Roman" w:cs="Times New Roman"/>
                <w:color w:val="000000" w:themeColor="text1"/>
                <w:sz w:val="24"/>
                <w:szCs w:val="24"/>
                <w:lang w:val="vi-VN"/>
              </w:rPr>
              <w:t>n nâng cao nh</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n th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ch</w:t>
            </w:r>
            <w:r>
              <w:rPr>
                <w:rFonts w:ascii="Times New Roman" w:hAnsi="Times New Roman" w:cs="Times New Roman"/>
                <w:color w:val="000000" w:themeColor="text1"/>
                <w:sz w:val="24"/>
                <w:szCs w:val="24"/>
                <w:lang w:val="vi-VN"/>
              </w:rPr>
              <w:t>ấ</w:t>
            </w:r>
            <w:r>
              <w:rPr>
                <w:rFonts w:ascii="Times New Roman" w:hAnsi="Times New Roman" w:cs="Times New Roman"/>
                <w:color w:val="000000" w:themeColor="text1"/>
                <w:sz w:val="24"/>
                <w:szCs w:val="24"/>
                <w:lang w:val="vi-VN"/>
              </w:rPr>
              <w:t>p hành pháp lu</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t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sinh, , cán b</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 xml:space="preserve">n </w:t>
            </w:r>
            <w:r>
              <w:rPr>
                <w:rFonts w:ascii="Times New Roman" w:hAnsi="Times New Roman" w:cs="Times New Roman"/>
                <w:color w:val="000000" w:themeColor="text1"/>
                <w:sz w:val="24"/>
                <w:szCs w:val="24"/>
                <w:lang w:val="vi-VN"/>
              </w:rPr>
              <w:t>lý, công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viên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nhân viên trong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gia đình ngư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i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v</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 xml:space="preserve"> m</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i nguy hi</w:t>
            </w:r>
            <w:r>
              <w:rPr>
                <w:rFonts w:ascii="Times New Roman" w:hAnsi="Times New Roman" w:cs="Times New Roman"/>
                <w:color w:val="000000" w:themeColor="text1"/>
                <w:sz w:val="24"/>
                <w:szCs w:val="24"/>
                <w:lang w:val="vi-VN"/>
              </w:rPr>
              <w:t>ể</w:t>
            </w:r>
            <w:r>
              <w:rPr>
                <w:rFonts w:ascii="Times New Roman" w:hAnsi="Times New Roman" w:cs="Times New Roman"/>
                <w:color w:val="000000" w:themeColor="text1"/>
                <w:sz w:val="24"/>
                <w:szCs w:val="24"/>
                <w:lang w:val="vi-VN"/>
              </w:rPr>
              <w:t>m và h</w:t>
            </w:r>
            <w:r>
              <w:rPr>
                <w:rFonts w:ascii="Times New Roman" w:hAnsi="Times New Roman" w:cs="Times New Roman"/>
                <w:color w:val="000000" w:themeColor="text1"/>
                <w:sz w:val="24"/>
                <w:szCs w:val="24"/>
                <w:lang w:val="vi-VN"/>
              </w:rPr>
              <w:t>ậ</w:t>
            </w:r>
            <w:r>
              <w:rPr>
                <w:rFonts w:ascii="Times New Roman" w:hAnsi="Times New Roman" w:cs="Times New Roman"/>
                <w:color w:val="000000" w:themeColor="text1"/>
                <w:sz w:val="24"/>
                <w:szCs w:val="24"/>
                <w:lang w:val="vi-VN"/>
              </w:rPr>
              <w:t>u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 xml:space="preserve">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 và trách nhi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m phát 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thông báo, t</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 xml:space="preserve"> giác và ngăn ng</w:t>
            </w:r>
            <w:r>
              <w:rPr>
                <w:rFonts w:ascii="Times New Roman" w:hAnsi="Times New Roman" w:cs="Times New Roman"/>
                <w:color w:val="000000" w:themeColor="text1"/>
                <w:sz w:val="24"/>
                <w:szCs w:val="24"/>
                <w:lang w:val="vi-VN"/>
              </w:rPr>
              <w:t>ừ</w:t>
            </w:r>
            <w:r>
              <w:rPr>
                <w:rFonts w:ascii="Times New Roman" w:hAnsi="Times New Roman" w:cs="Times New Roman"/>
                <w:color w:val="000000" w:themeColor="text1"/>
                <w:sz w:val="24"/>
                <w:szCs w:val="24"/>
                <w:lang w:val="vi-VN"/>
              </w:rPr>
              <w:t>a hành vi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rPr>
              <w:t>Tuyên truy</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lang w:val="vi-VN"/>
              </w:rPr>
              <w:t xml:space="preserve"> các gương đi</w:t>
            </w:r>
            <w:r>
              <w:rPr>
                <w:rFonts w:ascii="Times New Roman" w:hAnsi="Times New Roman" w:cs="Times New Roman"/>
                <w:color w:val="000000" w:themeColor="text1"/>
                <w:sz w:val="24"/>
                <w:szCs w:val="24"/>
                <w:lang w:val="vi-VN"/>
              </w:rPr>
              <w:t>ể</w:t>
            </w:r>
            <w:r>
              <w:rPr>
                <w:rFonts w:ascii="Times New Roman" w:hAnsi="Times New Roman" w:cs="Times New Roman"/>
                <w:color w:val="000000" w:themeColor="text1"/>
                <w:sz w:val="24"/>
                <w:szCs w:val="24"/>
                <w:lang w:val="vi-VN"/>
              </w:rPr>
              <w:t>n hình trong công tác phòng ng</w:t>
            </w:r>
            <w:r>
              <w:rPr>
                <w:rFonts w:ascii="Times New Roman" w:hAnsi="Times New Roman" w:cs="Times New Roman"/>
                <w:color w:val="000000" w:themeColor="text1"/>
                <w:sz w:val="24"/>
                <w:szCs w:val="24"/>
                <w:lang w:val="vi-VN"/>
              </w:rPr>
              <w:t>ừ</w:t>
            </w:r>
            <w:r>
              <w:rPr>
                <w:rFonts w:ascii="Times New Roman" w:hAnsi="Times New Roman" w:cs="Times New Roman"/>
                <w:color w:val="000000" w:themeColor="text1"/>
                <w:sz w:val="24"/>
                <w:szCs w:val="24"/>
                <w:lang w:val="vi-VN"/>
              </w:rPr>
              <w:t>a, h</w:t>
            </w:r>
            <w:r>
              <w:rPr>
                <w:rFonts w:ascii="Times New Roman" w:hAnsi="Times New Roman" w:cs="Times New Roman"/>
                <w:color w:val="000000" w:themeColor="text1"/>
                <w:sz w:val="24"/>
                <w:szCs w:val="24"/>
                <w:lang w:val="vi-VN"/>
              </w:rPr>
              <w:t>ỗ</w:t>
            </w:r>
            <w:r>
              <w:rPr>
                <w:rFonts w:ascii="Times New Roman" w:hAnsi="Times New Roman" w:cs="Times New Roman"/>
                <w:color w:val="000000" w:themeColor="text1"/>
                <w:sz w:val="24"/>
                <w:szCs w:val="24"/>
                <w:lang w:val="vi-VN"/>
              </w:rPr>
              <w:t xml:space="preserve"> tr</w:t>
            </w:r>
            <w:r>
              <w:rPr>
                <w:rFonts w:ascii="Times New Roman" w:hAnsi="Times New Roman" w:cs="Times New Roman"/>
                <w:color w:val="000000" w:themeColor="text1"/>
                <w:sz w:val="24"/>
                <w:szCs w:val="24"/>
                <w:lang w:val="vi-VN"/>
              </w:rPr>
              <w:t>ợ</w:t>
            </w:r>
            <w:r>
              <w:rPr>
                <w:rFonts w:ascii="Times New Roman" w:hAnsi="Times New Roman" w:cs="Times New Roman"/>
                <w:color w:val="000000" w:themeColor="text1"/>
                <w:sz w:val="24"/>
                <w:szCs w:val="24"/>
                <w:lang w:val="vi-VN"/>
              </w:rPr>
              <w:t xml:space="preserve"> can thi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p đ</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i v</w:t>
            </w:r>
            <w:r>
              <w:rPr>
                <w:rFonts w:ascii="Times New Roman" w:hAnsi="Times New Roman" w:cs="Times New Roman"/>
                <w:color w:val="000000" w:themeColor="text1"/>
                <w:sz w:val="24"/>
                <w:szCs w:val="24"/>
                <w:lang w:val="vi-VN"/>
              </w:rPr>
              <w:t>ớ</w:t>
            </w:r>
            <w:r>
              <w:rPr>
                <w:rFonts w:ascii="Times New Roman" w:hAnsi="Times New Roman" w:cs="Times New Roman"/>
                <w:color w:val="000000" w:themeColor="text1"/>
                <w:sz w:val="24"/>
                <w:szCs w:val="24"/>
                <w:lang w:val="vi-VN"/>
              </w:rPr>
              <w:t>i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 trên các trang m</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ng (website, Zalo, Facebok, Fanpage), c</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ng thông tin đi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w:t>
            </w:r>
            <w:r>
              <w:rPr>
                <w:rFonts w:ascii="Times New Roman" w:hAnsi="Times New Roman" w:cs="Times New Roman"/>
                <w:color w:val="000000" w:themeColor="text1"/>
                <w:sz w:val="24"/>
                <w:szCs w:val="24"/>
                <w:lang w:val="vi-VN"/>
              </w:rPr>
              <w:t>ử</w:t>
            </w:r>
            <w:r>
              <w:rPr>
                <w:rFonts w:ascii="Times New Roman" w:hAnsi="Times New Roman" w:cs="Times New Roman"/>
                <w:color w:val="000000" w:themeColor="text1"/>
                <w:sz w:val="24"/>
                <w:szCs w:val="24"/>
                <w:lang w:val="vi-VN"/>
              </w:rPr>
              <w:t>, các phương ti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truy</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n thông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nhà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(h</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 xml:space="preserve"> th</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phát th</w:t>
            </w:r>
            <w:r>
              <w:rPr>
                <w:rFonts w:ascii="Times New Roman" w:hAnsi="Times New Roman" w:cs="Times New Roman"/>
                <w:color w:val="000000" w:themeColor="text1"/>
                <w:sz w:val="24"/>
                <w:szCs w:val="24"/>
                <w:lang w:val="vi-VN"/>
              </w:rPr>
              <w:t>anh, b</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ng tin, h</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 xml:space="preserve"> th</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liên l</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c đi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w:t>
            </w:r>
            <w:r>
              <w:rPr>
                <w:rFonts w:ascii="Times New Roman" w:hAnsi="Times New Roman" w:cs="Times New Roman"/>
                <w:color w:val="000000" w:themeColor="text1"/>
                <w:sz w:val="24"/>
                <w:szCs w:val="24"/>
                <w:lang w:val="vi-VN"/>
              </w:rPr>
              <w:t>ử</w:t>
            </w:r>
            <w:r>
              <w:rPr>
                <w:rFonts w:ascii="Times New Roman" w:hAnsi="Times New Roman" w:cs="Times New Roman"/>
                <w:color w:val="000000" w:themeColor="text1"/>
                <w:sz w:val="24"/>
                <w:szCs w:val="24"/>
                <w:lang w:val="vi-VN"/>
              </w:rPr>
              <w:t xml:space="preserve"> vnEdu) và các hình th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khác cho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sinh, cán b</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n lý, công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 xml:space="preserve">c, </w:t>
            </w:r>
            <w:r>
              <w:rPr>
                <w:rFonts w:ascii="Times New Roman" w:hAnsi="Times New Roman" w:cs="Times New Roman"/>
                <w:color w:val="000000" w:themeColor="text1"/>
                <w:sz w:val="24"/>
                <w:szCs w:val="24"/>
                <w:lang w:val="vi-VN"/>
              </w:rPr>
              <w:lastRenderedPageBreak/>
              <w:t>viên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nhân viên trong các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gia đình ngư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i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và c</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ng đ</w:t>
            </w:r>
            <w:r>
              <w:rPr>
                <w:rFonts w:ascii="Times New Roman" w:hAnsi="Times New Roman" w:cs="Times New Roman"/>
                <w:color w:val="000000" w:themeColor="text1"/>
                <w:sz w:val="24"/>
                <w:szCs w:val="24"/>
                <w:lang w:val="vi-VN"/>
              </w:rPr>
              <w:t>ồ</w:t>
            </w:r>
            <w:r>
              <w:rPr>
                <w:rFonts w:ascii="Times New Roman" w:hAnsi="Times New Roman" w:cs="Times New Roman"/>
                <w:color w:val="000000" w:themeColor="text1"/>
                <w:sz w:val="24"/>
                <w:szCs w:val="24"/>
                <w:lang w:val="vi-VN"/>
              </w:rPr>
              <w:t>ng</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lastRenderedPageBreak/>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báo chí, đài phát thanh, đài truy</w:t>
            </w:r>
            <w:r>
              <w:rPr>
                <w:rFonts w:ascii="Times New Roman" w:hAnsi="Times New Roman" w:cs="Times New Roman"/>
                <w:sz w:val="24"/>
                <w:szCs w:val="24"/>
                <w:lang w:val="vi-VN"/>
              </w:rPr>
              <w:t>ề</w:t>
            </w:r>
            <w:r>
              <w:rPr>
                <w:rFonts w:ascii="Times New Roman" w:hAnsi="Times New Roman" w:cs="Times New Roman"/>
                <w:sz w:val="24"/>
                <w:szCs w:val="24"/>
                <w:lang w:val="vi-VN"/>
              </w:rPr>
              <w:t>n thanh.</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4</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vi-VN"/>
              </w:rPr>
              <w:t>Tri</w:t>
            </w:r>
            <w:r>
              <w:rPr>
                <w:rFonts w:ascii="Times New Roman" w:hAnsi="Times New Roman" w:cs="Times New Roman"/>
                <w:color w:val="000000" w:themeColor="text1"/>
                <w:sz w:val="24"/>
                <w:szCs w:val="24"/>
                <w:lang w:val="vi-VN"/>
              </w:rPr>
              <w:t>ể</w:t>
            </w:r>
            <w:r>
              <w:rPr>
                <w:rFonts w:ascii="Times New Roman" w:hAnsi="Times New Roman" w:cs="Times New Roman"/>
                <w:color w:val="000000" w:themeColor="text1"/>
                <w:sz w:val="24"/>
                <w:szCs w:val="24"/>
                <w:lang w:val="vi-VN"/>
              </w:rPr>
              <w:t>n khai th</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chi</w:t>
            </w:r>
            <w:r>
              <w:rPr>
                <w:rFonts w:ascii="Times New Roman" w:hAnsi="Times New Roman" w:cs="Times New Roman"/>
                <w:color w:val="000000" w:themeColor="text1"/>
                <w:sz w:val="24"/>
                <w:szCs w:val="24"/>
                <w:lang w:val="vi-VN"/>
              </w:rPr>
              <w:t>ế</w:t>
            </w:r>
            <w:r>
              <w:rPr>
                <w:rFonts w:ascii="Times New Roman" w:hAnsi="Times New Roman" w:cs="Times New Roman"/>
                <w:color w:val="000000" w:themeColor="text1"/>
                <w:sz w:val="24"/>
                <w:szCs w:val="24"/>
                <w:lang w:val="vi-VN"/>
              </w:rPr>
              <w:t>n d</w:t>
            </w:r>
            <w:r>
              <w:rPr>
                <w:rFonts w:ascii="Times New Roman" w:hAnsi="Times New Roman" w:cs="Times New Roman"/>
                <w:color w:val="000000" w:themeColor="text1"/>
                <w:sz w:val="24"/>
                <w:szCs w:val="24"/>
                <w:lang w:val="vi-VN"/>
              </w:rPr>
              <w:t>ị</w:t>
            </w:r>
            <w:r>
              <w:rPr>
                <w:rFonts w:ascii="Times New Roman" w:hAnsi="Times New Roman" w:cs="Times New Roman"/>
                <w:color w:val="000000" w:themeColor="text1"/>
                <w:sz w:val="24"/>
                <w:szCs w:val="24"/>
                <w:lang w:val="vi-VN"/>
              </w:rPr>
              <w:t>ch truy</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n thông v</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 xml:space="preserve"> phòng ch</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 xml:space="preserve">i tình </w:t>
            </w:r>
            <w:r>
              <w:rPr>
                <w:rFonts w:ascii="Times New Roman" w:hAnsi="Times New Roman" w:cs="Times New Roman"/>
                <w:color w:val="000000" w:themeColor="text1"/>
                <w:lang w:val="vi-VN"/>
              </w:rPr>
              <w:t>d</w:t>
            </w:r>
            <w:r>
              <w:rPr>
                <w:rFonts w:ascii="Times New Roman" w:hAnsi="Times New Roman" w:cs="Times New Roman"/>
                <w:color w:val="000000" w:themeColor="text1"/>
                <w:lang w:val="vi-VN"/>
              </w:rPr>
              <w:t>ụ</w:t>
            </w:r>
            <w:r>
              <w:rPr>
                <w:rFonts w:ascii="Times New Roman" w:hAnsi="Times New Roman" w:cs="Times New Roman"/>
                <w:color w:val="000000" w:themeColor="text1"/>
                <w:lang w:val="vi-VN"/>
              </w:rPr>
              <w:t>c tr</w:t>
            </w:r>
            <w:r>
              <w:rPr>
                <w:rFonts w:ascii="Times New Roman" w:hAnsi="Times New Roman" w:cs="Times New Roman"/>
                <w:color w:val="000000" w:themeColor="text1"/>
                <w:lang w:val="vi-VN"/>
              </w:rPr>
              <w:t>ẻ</w:t>
            </w:r>
            <w:r>
              <w:rPr>
                <w:rFonts w:ascii="Times New Roman" w:hAnsi="Times New Roman" w:cs="Times New Roman"/>
                <w:color w:val="000000" w:themeColor="text1"/>
                <w:lang w:val="vi-VN"/>
              </w:rPr>
              <w:t xml:space="preserve"> em trong các trư</w:t>
            </w:r>
            <w:r>
              <w:rPr>
                <w:rFonts w:ascii="Times New Roman" w:hAnsi="Times New Roman" w:cs="Times New Roman"/>
                <w:color w:val="000000" w:themeColor="text1"/>
                <w:lang w:val="vi-VN"/>
              </w:rPr>
              <w:t>ờ</w:t>
            </w:r>
            <w:r>
              <w:rPr>
                <w:rFonts w:ascii="Times New Roman" w:hAnsi="Times New Roman" w:cs="Times New Roman"/>
                <w:color w:val="000000" w:themeColor="text1"/>
                <w:lang w:val="vi-VN"/>
              </w:rPr>
              <w:t>ng h</w:t>
            </w:r>
            <w:r>
              <w:rPr>
                <w:rFonts w:ascii="Times New Roman" w:hAnsi="Times New Roman" w:cs="Times New Roman"/>
                <w:color w:val="000000" w:themeColor="text1"/>
                <w:lang w:val="vi-VN"/>
              </w:rPr>
              <w:t>ọ</w:t>
            </w:r>
            <w:r>
              <w:rPr>
                <w:rFonts w:ascii="Times New Roman" w:hAnsi="Times New Roman" w:cs="Times New Roman"/>
                <w:color w:val="000000" w:themeColor="text1"/>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lang w:val="vi-VN"/>
              </w:rPr>
              <w:t>Phòng GDTrH</w:t>
            </w:r>
            <w:r>
              <w:rPr>
                <w:rFonts w:ascii="Times New Roman" w:hAnsi="Times New Roman" w:cs="Times New Roman"/>
              </w:rPr>
              <w:t>(S</w:t>
            </w:r>
            <w:r>
              <w:rPr>
                <w:rFonts w:ascii="Times New Roman" w:hAnsi="Times New Roman" w:cs="Times New Roman"/>
              </w:rPr>
              <w:t>ở</w:t>
            </w:r>
            <w:r>
              <w:rPr>
                <w:rFonts w:ascii="Times New Roman" w:hAnsi="Times New Roman" w:cs="Times New Roman"/>
              </w:rPr>
              <w:t xml:space="preserve"> GD&amp;ĐT)</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vi-VN"/>
              </w:rPr>
              <w:t>Đ</w:t>
            </w:r>
            <w:r>
              <w:rPr>
                <w:rFonts w:ascii="Times New Roman" w:hAnsi="Times New Roman" w:cs="Times New Roman"/>
                <w:color w:val="000000" w:themeColor="text1"/>
                <w:sz w:val="24"/>
                <w:szCs w:val="24"/>
                <w:lang w:val="vi-VN"/>
              </w:rPr>
              <w:t>ẩ</w:t>
            </w:r>
            <w:r>
              <w:rPr>
                <w:rFonts w:ascii="Times New Roman" w:hAnsi="Times New Roman" w:cs="Times New Roman"/>
                <w:color w:val="000000" w:themeColor="text1"/>
                <w:sz w:val="24"/>
                <w:szCs w:val="24"/>
                <w:lang w:val="vi-VN"/>
              </w:rPr>
              <w:t>y m</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nh tuyên truy</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n, giáo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k</w:t>
            </w:r>
            <w:r>
              <w:rPr>
                <w:rFonts w:ascii="Times New Roman" w:hAnsi="Times New Roman" w:cs="Times New Roman"/>
                <w:color w:val="000000" w:themeColor="text1"/>
                <w:sz w:val="24"/>
                <w:szCs w:val="24"/>
                <w:lang w:val="vi-VN"/>
              </w:rPr>
              <w:t>ỹ</w:t>
            </w:r>
            <w:r>
              <w:rPr>
                <w:rFonts w:ascii="Times New Roman" w:hAnsi="Times New Roman" w:cs="Times New Roman"/>
                <w:color w:val="000000" w:themeColor="text1"/>
                <w:sz w:val="24"/>
                <w:szCs w:val="24"/>
                <w:lang w:val="vi-VN"/>
              </w:rPr>
              <w:t xml:space="preserve"> năng s</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k</w:t>
            </w:r>
            <w:r>
              <w:rPr>
                <w:rFonts w:ascii="Times New Roman" w:hAnsi="Times New Roman" w:cs="Times New Roman"/>
                <w:color w:val="000000" w:themeColor="text1"/>
                <w:sz w:val="24"/>
                <w:szCs w:val="24"/>
                <w:lang w:val="vi-VN"/>
              </w:rPr>
              <w:t>ỹ</w:t>
            </w:r>
            <w:r>
              <w:rPr>
                <w:rFonts w:ascii="Times New Roman" w:hAnsi="Times New Roman" w:cs="Times New Roman"/>
                <w:color w:val="000000" w:themeColor="text1"/>
                <w:sz w:val="24"/>
                <w:szCs w:val="24"/>
                <w:lang w:val="vi-VN"/>
              </w:rPr>
              <w:t xml:space="preserve"> năng t</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 xml:space="preserve"> b</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o v</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 k</w:t>
            </w:r>
            <w:r>
              <w:rPr>
                <w:rFonts w:ascii="Times New Roman" w:hAnsi="Times New Roman" w:cs="Times New Roman"/>
                <w:color w:val="000000" w:themeColor="text1"/>
                <w:sz w:val="24"/>
                <w:szCs w:val="24"/>
                <w:lang w:val="vi-VN"/>
              </w:rPr>
              <w:t>ỹ</w:t>
            </w:r>
            <w:r>
              <w:rPr>
                <w:rFonts w:ascii="Times New Roman" w:hAnsi="Times New Roman" w:cs="Times New Roman"/>
                <w:color w:val="000000" w:themeColor="text1"/>
                <w:sz w:val="24"/>
                <w:szCs w:val="24"/>
                <w:lang w:val="vi-VN"/>
              </w:rPr>
              <w:t xml:space="preserve"> năng phòng ng</w:t>
            </w:r>
            <w:r>
              <w:rPr>
                <w:rFonts w:ascii="Times New Roman" w:hAnsi="Times New Roman" w:cs="Times New Roman"/>
                <w:color w:val="000000" w:themeColor="text1"/>
                <w:sz w:val="24"/>
                <w:szCs w:val="24"/>
                <w:lang w:val="vi-VN"/>
              </w:rPr>
              <w:t>ừ</w:t>
            </w:r>
            <w:r>
              <w:rPr>
                <w:rFonts w:ascii="Times New Roman" w:hAnsi="Times New Roman" w:cs="Times New Roman"/>
                <w:color w:val="000000" w:themeColor="text1"/>
                <w:sz w:val="24"/>
                <w:szCs w:val="24"/>
                <w:lang w:val="vi-VN"/>
              </w:rPr>
              <w:t>a b</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l</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đư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xâm h</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tình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lang w:val="vi-VN"/>
              </w:rPr>
              <w:t>Phòng GDTrH</w:t>
            </w:r>
            <w:r>
              <w:rPr>
                <w:rFonts w:ascii="Times New Roman" w:hAnsi="Times New Roman" w:cs="Times New Roman"/>
              </w:rPr>
              <w:t>(S</w:t>
            </w:r>
            <w:r>
              <w:rPr>
                <w:rFonts w:ascii="Times New Roman" w:hAnsi="Times New Roman" w:cs="Times New Roman"/>
              </w:rPr>
              <w:t>ở</w:t>
            </w:r>
            <w:r>
              <w:rPr>
                <w:rFonts w:ascii="Times New Roman" w:hAnsi="Times New Roman" w:cs="Times New Roman"/>
              </w:rPr>
              <w:t xml:space="preserve"> GD&amp;ĐT)</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vi-VN"/>
              </w:rPr>
              <w:t>Tăng cư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ng bá T</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ng đài đi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tho</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i Qu</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c gia b</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o v</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 xml:space="preserve"> tr</w:t>
            </w:r>
            <w:r>
              <w:rPr>
                <w:rFonts w:ascii="Times New Roman" w:hAnsi="Times New Roman" w:cs="Times New Roman"/>
                <w:color w:val="000000" w:themeColor="text1"/>
                <w:sz w:val="24"/>
                <w:szCs w:val="24"/>
                <w:lang w:val="vi-VN"/>
              </w:rPr>
              <w:t>ẻ</w:t>
            </w:r>
            <w:r>
              <w:rPr>
                <w:rFonts w:ascii="Times New Roman" w:hAnsi="Times New Roman" w:cs="Times New Roman"/>
                <w:color w:val="000000" w:themeColor="text1"/>
                <w:sz w:val="24"/>
                <w:szCs w:val="24"/>
                <w:lang w:val="vi-VN"/>
              </w:rPr>
              <w:t xml:space="preserve"> em (s</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 xml:space="preserve"> 111) trong các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 xml:space="preserve">c, trung tâm: trên sách giáo khoa và các </w:t>
            </w:r>
            <w:r>
              <w:rPr>
                <w:rFonts w:ascii="Times New Roman" w:hAnsi="Times New Roman" w:cs="Times New Roman"/>
                <w:color w:val="000000" w:themeColor="text1"/>
                <w:sz w:val="24"/>
                <w:szCs w:val="24"/>
                <w:lang w:val="vi-VN"/>
              </w:rPr>
              <w:t>ấ</w:t>
            </w:r>
            <w:r>
              <w:rPr>
                <w:rFonts w:ascii="Times New Roman" w:hAnsi="Times New Roman" w:cs="Times New Roman"/>
                <w:color w:val="000000" w:themeColor="text1"/>
                <w:sz w:val="24"/>
                <w:szCs w:val="24"/>
                <w:lang w:val="vi-VN"/>
              </w:rPr>
              <w:t>n ph</w:t>
            </w:r>
            <w:r>
              <w:rPr>
                <w:rFonts w:ascii="Times New Roman" w:hAnsi="Times New Roman" w:cs="Times New Roman"/>
                <w:color w:val="000000" w:themeColor="text1"/>
                <w:sz w:val="24"/>
                <w:szCs w:val="24"/>
                <w:lang w:val="vi-VN"/>
              </w:rPr>
              <w:t>ẩ</w:t>
            </w:r>
            <w:r>
              <w:rPr>
                <w:rFonts w:ascii="Times New Roman" w:hAnsi="Times New Roman" w:cs="Times New Roman"/>
                <w:color w:val="000000" w:themeColor="text1"/>
                <w:sz w:val="24"/>
                <w:szCs w:val="24"/>
                <w:lang w:val="vi-VN"/>
              </w:rPr>
              <w:t>m dành cho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sinh, viên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Nhà xu</w:t>
            </w:r>
            <w:r>
              <w:rPr>
                <w:rFonts w:ascii="Times New Roman" w:hAnsi="Times New Roman" w:cs="Times New Roman"/>
                <w:sz w:val="24"/>
                <w:szCs w:val="24"/>
                <w:lang w:val="vi-VN"/>
              </w:rPr>
              <w:t>ấ</w:t>
            </w:r>
            <w:r>
              <w:rPr>
                <w:rFonts w:ascii="Times New Roman" w:hAnsi="Times New Roman" w:cs="Times New Roman"/>
                <w:sz w:val="24"/>
                <w:szCs w:val="24"/>
                <w:lang w:val="vi-VN"/>
              </w:rPr>
              <w:t>t b</w:t>
            </w:r>
            <w:r>
              <w:rPr>
                <w:rFonts w:ascii="Times New Roman" w:hAnsi="Times New Roman" w:cs="Times New Roman"/>
                <w:sz w:val="24"/>
                <w:szCs w:val="24"/>
                <w:lang w:val="vi-VN"/>
              </w:rPr>
              <w:t>ả</w:t>
            </w:r>
            <w:r>
              <w:rPr>
                <w:rFonts w:ascii="Times New Roman" w:hAnsi="Times New Roman" w:cs="Times New Roman"/>
                <w:sz w:val="24"/>
                <w:szCs w:val="24"/>
                <w:lang w:val="vi-VN"/>
              </w:rPr>
              <w:t>n</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7</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vi-VN"/>
              </w:rPr>
              <w:t>Xây d</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ng và th</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c 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có 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u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 xml:space="preserve"> b</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 Quy t</w:t>
            </w:r>
            <w:r>
              <w:rPr>
                <w:rFonts w:ascii="Times New Roman" w:hAnsi="Times New Roman" w:cs="Times New Roman"/>
                <w:color w:val="000000" w:themeColor="text1"/>
                <w:sz w:val="24"/>
                <w:szCs w:val="24"/>
                <w:lang w:val="vi-VN"/>
              </w:rPr>
              <w:t>ắ</w:t>
            </w:r>
            <w:r>
              <w:rPr>
                <w:rFonts w:ascii="Times New Roman" w:hAnsi="Times New Roman" w:cs="Times New Roman"/>
                <w:color w:val="000000" w:themeColor="text1"/>
                <w:sz w:val="24"/>
                <w:szCs w:val="24"/>
                <w:lang w:val="vi-VN"/>
              </w:rPr>
              <w:t xml:space="preserve">c </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ng x</w:t>
            </w:r>
            <w:r>
              <w:rPr>
                <w:rFonts w:ascii="Times New Roman" w:hAnsi="Times New Roman" w:cs="Times New Roman"/>
                <w:color w:val="000000" w:themeColor="text1"/>
                <w:sz w:val="24"/>
                <w:szCs w:val="24"/>
                <w:lang w:val="vi-VN"/>
              </w:rPr>
              <w:t>ử</w:t>
            </w:r>
            <w:r>
              <w:rPr>
                <w:rFonts w:ascii="Times New Roman" w:hAnsi="Times New Roman" w:cs="Times New Roman"/>
                <w:color w:val="000000" w:themeColor="text1"/>
                <w:sz w:val="24"/>
                <w:szCs w:val="24"/>
                <w:lang w:val="vi-VN"/>
              </w:rPr>
              <w:t xml:space="preserve"> trong đơn v</w:t>
            </w:r>
            <w:r>
              <w:rPr>
                <w:rFonts w:ascii="Times New Roman" w:hAnsi="Times New Roman" w:cs="Times New Roman"/>
                <w:color w:val="000000" w:themeColor="text1"/>
                <w:sz w:val="24"/>
                <w:szCs w:val="24"/>
                <w:lang w:val="vi-VN"/>
              </w:rPr>
              <w:t>ị</w:t>
            </w:r>
            <w:r>
              <w:rPr>
                <w:rFonts w:ascii="Times New Roman" w:hAnsi="Times New Roman" w:cs="Times New Roman"/>
                <w:color w:val="000000" w:themeColor="text1"/>
                <w:sz w:val="24"/>
                <w:szCs w:val="24"/>
                <w:lang w:val="vi-VN"/>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II.</w:t>
            </w:r>
          </w:p>
        </w:tc>
        <w:tc>
          <w:tcPr>
            <w:tcW w:w="13628" w:type="dxa"/>
            <w:gridSpan w:val="4"/>
            <w:noWrap/>
          </w:tcPr>
          <w:p w:rsidR="0091702A" w:rsidRDefault="003D7BA8">
            <w:pPr>
              <w:jc w:val="both"/>
              <w:rPr>
                <w:rFonts w:ascii="Times New Roman" w:hAnsi="Times New Roman" w:cs="Times New Roman"/>
                <w:b/>
                <w:bCs/>
                <w:color w:val="000000"/>
                <w:sz w:val="24"/>
                <w:szCs w:val="24"/>
                <w:lang w:val="vi-VN"/>
              </w:rPr>
            </w:pPr>
            <w:r>
              <w:rPr>
                <w:rFonts w:ascii="Times New Roman" w:hAnsi="Times New Roman" w:cs="Times New Roman"/>
                <w:b/>
                <w:color w:val="000000" w:themeColor="text1"/>
                <w:sz w:val="24"/>
                <w:szCs w:val="24"/>
                <w:lang w:val="vi-VN"/>
              </w:rPr>
              <w:t>Tích h</w:t>
            </w:r>
            <w:r>
              <w:rPr>
                <w:rFonts w:ascii="Times New Roman" w:hAnsi="Times New Roman" w:cs="Times New Roman"/>
                <w:b/>
                <w:color w:val="000000" w:themeColor="text1"/>
                <w:sz w:val="24"/>
                <w:szCs w:val="24"/>
                <w:lang w:val="vi-VN"/>
              </w:rPr>
              <w:t>ợ</w:t>
            </w:r>
            <w:r>
              <w:rPr>
                <w:rFonts w:ascii="Times New Roman" w:hAnsi="Times New Roman" w:cs="Times New Roman"/>
                <w:b/>
                <w:color w:val="000000" w:themeColor="text1"/>
                <w:sz w:val="24"/>
                <w:szCs w:val="24"/>
                <w:lang w:val="vi-VN"/>
              </w:rPr>
              <w:t>p n</w:t>
            </w:r>
            <w:r>
              <w:rPr>
                <w:rFonts w:ascii="Times New Roman" w:hAnsi="Times New Roman" w:cs="Times New Roman"/>
                <w:b/>
                <w:color w:val="000000" w:themeColor="text1"/>
                <w:sz w:val="24"/>
                <w:szCs w:val="24"/>
                <w:lang w:val="vi-VN"/>
              </w:rPr>
              <w:t>ộ</w:t>
            </w:r>
            <w:r>
              <w:rPr>
                <w:rFonts w:ascii="Times New Roman" w:hAnsi="Times New Roman" w:cs="Times New Roman"/>
                <w:b/>
                <w:color w:val="000000" w:themeColor="text1"/>
                <w:sz w:val="24"/>
                <w:szCs w:val="24"/>
                <w:lang w:val="vi-VN"/>
              </w:rPr>
              <w:t>i dung giáo d</w:t>
            </w:r>
            <w:r>
              <w:rPr>
                <w:rFonts w:ascii="Times New Roman" w:hAnsi="Times New Roman" w:cs="Times New Roman"/>
                <w:b/>
                <w:color w:val="000000" w:themeColor="text1"/>
                <w:sz w:val="24"/>
                <w:szCs w:val="24"/>
                <w:lang w:val="vi-VN"/>
              </w:rPr>
              <w:t>ụ</w:t>
            </w:r>
            <w:r>
              <w:rPr>
                <w:rFonts w:ascii="Times New Roman" w:hAnsi="Times New Roman" w:cs="Times New Roman"/>
                <w:b/>
                <w:color w:val="000000" w:themeColor="text1"/>
                <w:sz w:val="24"/>
                <w:szCs w:val="24"/>
                <w:lang w:val="vi-VN"/>
              </w:rPr>
              <w:t>c phòng ng</w:t>
            </w:r>
            <w:r>
              <w:rPr>
                <w:rFonts w:ascii="Times New Roman" w:hAnsi="Times New Roman" w:cs="Times New Roman"/>
                <w:b/>
                <w:color w:val="000000" w:themeColor="text1"/>
                <w:sz w:val="24"/>
                <w:szCs w:val="24"/>
                <w:lang w:val="vi-VN"/>
              </w:rPr>
              <w:t>ừ</w:t>
            </w:r>
            <w:r>
              <w:rPr>
                <w:rFonts w:ascii="Times New Roman" w:hAnsi="Times New Roman" w:cs="Times New Roman"/>
                <w:b/>
                <w:color w:val="000000" w:themeColor="text1"/>
                <w:sz w:val="24"/>
                <w:szCs w:val="24"/>
                <w:lang w:val="vi-VN"/>
              </w:rPr>
              <w:t>a, h</w:t>
            </w:r>
            <w:r>
              <w:rPr>
                <w:rFonts w:ascii="Times New Roman" w:hAnsi="Times New Roman" w:cs="Times New Roman"/>
                <w:b/>
                <w:color w:val="000000" w:themeColor="text1"/>
                <w:sz w:val="24"/>
                <w:szCs w:val="24"/>
                <w:lang w:val="vi-VN"/>
              </w:rPr>
              <w:t>ỗ</w:t>
            </w:r>
            <w:r>
              <w:rPr>
                <w:rFonts w:ascii="Times New Roman" w:hAnsi="Times New Roman" w:cs="Times New Roman"/>
                <w:b/>
                <w:color w:val="000000" w:themeColor="text1"/>
                <w:sz w:val="24"/>
                <w:szCs w:val="24"/>
                <w:lang w:val="vi-VN"/>
              </w:rPr>
              <w:t xml:space="preserve"> tr</w:t>
            </w:r>
            <w:r>
              <w:rPr>
                <w:rFonts w:ascii="Times New Roman" w:hAnsi="Times New Roman" w:cs="Times New Roman"/>
                <w:b/>
                <w:color w:val="000000" w:themeColor="text1"/>
                <w:sz w:val="24"/>
                <w:szCs w:val="24"/>
                <w:lang w:val="vi-VN"/>
              </w:rPr>
              <w:t>ợ</w:t>
            </w:r>
            <w:r>
              <w:rPr>
                <w:rFonts w:ascii="Times New Roman" w:hAnsi="Times New Roman" w:cs="Times New Roman"/>
                <w:b/>
                <w:color w:val="000000" w:themeColor="text1"/>
                <w:sz w:val="24"/>
                <w:szCs w:val="24"/>
                <w:lang w:val="vi-VN"/>
              </w:rPr>
              <w:t xml:space="preserve"> can thi</w:t>
            </w:r>
            <w:r>
              <w:rPr>
                <w:rFonts w:ascii="Times New Roman" w:hAnsi="Times New Roman" w:cs="Times New Roman"/>
                <w:b/>
                <w:color w:val="000000" w:themeColor="text1"/>
                <w:sz w:val="24"/>
                <w:szCs w:val="24"/>
                <w:lang w:val="vi-VN"/>
              </w:rPr>
              <w:t>ệ</w:t>
            </w:r>
            <w:r>
              <w:rPr>
                <w:rFonts w:ascii="Times New Roman" w:hAnsi="Times New Roman" w:cs="Times New Roman"/>
                <w:b/>
                <w:color w:val="000000" w:themeColor="text1"/>
                <w:sz w:val="24"/>
                <w:szCs w:val="24"/>
                <w:lang w:val="vi-VN"/>
              </w:rPr>
              <w:t>p đ</w:t>
            </w:r>
            <w:r>
              <w:rPr>
                <w:rFonts w:ascii="Times New Roman" w:hAnsi="Times New Roman" w:cs="Times New Roman"/>
                <w:b/>
                <w:color w:val="000000" w:themeColor="text1"/>
                <w:sz w:val="24"/>
                <w:szCs w:val="24"/>
                <w:lang w:val="vi-VN"/>
              </w:rPr>
              <w:t>ố</w:t>
            </w:r>
            <w:r>
              <w:rPr>
                <w:rFonts w:ascii="Times New Roman" w:hAnsi="Times New Roman" w:cs="Times New Roman"/>
                <w:b/>
                <w:color w:val="000000" w:themeColor="text1"/>
                <w:sz w:val="24"/>
                <w:szCs w:val="24"/>
                <w:lang w:val="vi-VN"/>
              </w:rPr>
              <w:t>i v</w:t>
            </w:r>
            <w:r>
              <w:rPr>
                <w:rFonts w:ascii="Times New Roman" w:hAnsi="Times New Roman" w:cs="Times New Roman"/>
                <w:b/>
                <w:color w:val="000000" w:themeColor="text1"/>
                <w:sz w:val="24"/>
                <w:szCs w:val="24"/>
                <w:lang w:val="vi-VN"/>
              </w:rPr>
              <w:t>ớ</w:t>
            </w:r>
            <w:r>
              <w:rPr>
                <w:rFonts w:ascii="Times New Roman" w:hAnsi="Times New Roman" w:cs="Times New Roman"/>
                <w:b/>
                <w:color w:val="000000" w:themeColor="text1"/>
                <w:sz w:val="24"/>
                <w:szCs w:val="24"/>
                <w:lang w:val="vi-VN"/>
              </w:rPr>
              <w:t xml:space="preserve">i </w:t>
            </w:r>
            <w:r>
              <w:rPr>
                <w:rFonts w:ascii="Times New Roman" w:hAnsi="Times New Roman" w:cs="Times New Roman"/>
                <w:b/>
                <w:bCs/>
                <w:color w:val="000000" w:themeColor="text1"/>
                <w:sz w:val="24"/>
                <w:szCs w:val="24"/>
                <w:lang w:val="vi-VN"/>
              </w:rPr>
              <w:t>b</w:t>
            </w:r>
            <w:r>
              <w:rPr>
                <w:rFonts w:ascii="Times New Roman" w:hAnsi="Times New Roman" w:cs="Times New Roman"/>
                <w:b/>
                <w:bCs/>
                <w:color w:val="000000" w:themeColor="text1"/>
                <w:sz w:val="24"/>
                <w:szCs w:val="24"/>
                <w:lang w:val="vi-VN"/>
              </w:rPr>
              <w:t>ạ</w:t>
            </w:r>
            <w:r>
              <w:rPr>
                <w:rFonts w:ascii="Times New Roman" w:hAnsi="Times New Roman" w:cs="Times New Roman"/>
                <w:b/>
                <w:bCs/>
                <w:color w:val="000000" w:themeColor="text1"/>
                <w:sz w:val="24"/>
                <w:szCs w:val="24"/>
                <w:lang w:val="vi-VN"/>
              </w:rPr>
              <w:t>o l</w:t>
            </w:r>
            <w:r>
              <w:rPr>
                <w:rFonts w:ascii="Times New Roman" w:hAnsi="Times New Roman" w:cs="Times New Roman"/>
                <w:b/>
                <w:bCs/>
                <w:color w:val="000000" w:themeColor="text1"/>
                <w:sz w:val="24"/>
                <w:szCs w:val="24"/>
                <w:lang w:val="vi-VN"/>
              </w:rPr>
              <w:t>ự</w:t>
            </w:r>
            <w:r>
              <w:rPr>
                <w:rFonts w:ascii="Times New Roman" w:hAnsi="Times New Roman" w:cs="Times New Roman"/>
                <w:b/>
                <w:bCs/>
                <w:color w:val="000000" w:themeColor="text1"/>
                <w:sz w:val="24"/>
                <w:szCs w:val="24"/>
                <w:lang w:val="vi-VN"/>
              </w:rPr>
              <w:t>c h</w:t>
            </w:r>
            <w:r>
              <w:rPr>
                <w:rFonts w:ascii="Times New Roman" w:hAnsi="Times New Roman" w:cs="Times New Roman"/>
                <w:b/>
                <w:bCs/>
                <w:color w:val="000000" w:themeColor="text1"/>
                <w:sz w:val="24"/>
                <w:szCs w:val="24"/>
                <w:lang w:val="vi-VN"/>
              </w:rPr>
              <w:t>ọ</w:t>
            </w:r>
            <w:r>
              <w:rPr>
                <w:rFonts w:ascii="Times New Roman" w:hAnsi="Times New Roman" w:cs="Times New Roman"/>
                <w:b/>
                <w:bCs/>
                <w:color w:val="000000" w:themeColor="text1"/>
                <w:sz w:val="24"/>
                <w:szCs w:val="24"/>
                <w:lang w:val="vi-VN"/>
              </w:rPr>
              <w:t>c đư</w:t>
            </w:r>
            <w:r>
              <w:rPr>
                <w:rFonts w:ascii="Times New Roman" w:hAnsi="Times New Roman" w:cs="Times New Roman"/>
                <w:b/>
                <w:bCs/>
                <w:color w:val="000000" w:themeColor="text1"/>
                <w:sz w:val="24"/>
                <w:szCs w:val="24"/>
                <w:lang w:val="vi-VN"/>
              </w:rPr>
              <w:t>ờ</w:t>
            </w:r>
            <w:r>
              <w:rPr>
                <w:rFonts w:ascii="Times New Roman" w:hAnsi="Times New Roman" w:cs="Times New Roman"/>
                <w:b/>
                <w:bCs/>
                <w:color w:val="000000" w:themeColor="text1"/>
                <w:sz w:val="24"/>
                <w:szCs w:val="24"/>
                <w:lang w:val="vi-VN"/>
              </w:rPr>
              <w:t>ng, xâm h</w:t>
            </w:r>
            <w:r>
              <w:rPr>
                <w:rFonts w:ascii="Times New Roman" w:hAnsi="Times New Roman" w:cs="Times New Roman"/>
                <w:b/>
                <w:bCs/>
                <w:color w:val="000000" w:themeColor="text1"/>
                <w:sz w:val="24"/>
                <w:szCs w:val="24"/>
                <w:lang w:val="vi-VN"/>
              </w:rPr>
              <w:t>ạ</w:t>
            </w:r>
            <w:r>
              <w:rPr>
                <w:rFonts w:ascii="Times New Roman" w:hAnsi="Times New Roman" w:cs="Times New Roman"/>
                <w:b/>
                <w:bCs/>
                <w:color w:val="000000" w:themeColor="text1"/>
                <w:sz w:val="24"/>
                <w:szCs w:val="24"/>
                <w:lang w:val="vi-VN"/>
              </w:rPr>
              <w:t>i tình d</w:t>
            </w:r>
            <w:r>
              <w:rPr>
                <w:rFonts w:ascii="Times New Roman" w:hAnsi="Times New Roman" w:cs="Times New Roman"/>
                <w:b/>
                <w:bCs/>
                <w:color w:val="000000" w:themeColor="text1"/>
                <w:sz w:val="24"/>
                <w:szCs w:val="24"/>
                <w:lang w:val="vi-VN"/>
              </w:rPr>
              <w:t>ụ</w:t>
            </w:r>
            <w:r>
              <w:rPr>
                <w:rFonts w:ascii="Times New Roman" w:hAnsi="Times New Roman" w:cs="Times New Roman"/>
                <w:b/>
                <w:bCs/>
                <w:color w:val="000000" w:themeColor="text1"/>
                <w:sz w:val="24"/>
                <w:szCs w:val="24"/>
                <w:lang w:val="vi-VN"/>
              </w:rPr>
              <w:t>c tr</w:t>
            </w:r>
            <w:r>
              <w:rPr>
                <w:rFonts w:ascii="Times New Roman" w:hAnsi="Times New Roman" w:cs="Times New Roman"/>
                <w:b/>
                <w:bCs/>
                <w:color w:val="000000" w:themeColor="text1"/>
                <w:sz w:val="24"/>
                <w:szCs w:val="24"/>
                <w:lang w:val="vi-VN"/>
              </w:rPr>
              <w:t>ẻ</w:t>
            </w:r>
            <w:r>
              <w:rPr>
                <w:rFonts w:ascii="Times New Roman" w:hAnsi="Times New Roman" w:cs="Times New Roman"/>
                <w:b/>
                <w:bCs/>
                <w:color w:val="000000" w:themeColor="text1"/>
                <w:sz w:val="24"/>
                <w:szCs w:val="24"/>
                <w:lang w:val="vi-VN"/>
              </w:rPr>
              <w:t xml:space="preserve"> em vào m</w:t>
            </w:r>
            <w:r>
              <w:rPr>
                <w:rFonts w:ascii="Times New Roman" w:hAnsi="Times New Roman" w:cs="Times New Roman"/>
                <w:b/>
                <w:bCs/>
                <w:color w:val="000000" w:themeColor="text1"/>
                <w:sz w:val="24"/>
                <w:szCs w:val="24"/>
                <w:lang w:val="vi-VN"/>
              </w:rPr>
              <w:t>ộ</w:t>
            </w:r>
            <w:r>
              <w:rPr>
                <w:rFonts w:ascii="Times New Roman" w:hAnsi="Times New Roman" w:cs="Times New Roman"/>
                <w:b/>
                <w:bCs/>
                <w:color w:val="000000" w:themeColor="text1"/>
                <w:sz w:val="24"/>
                <w:szCs w:val="24"/>
                <w:lang w:val="vi-VN"/>
              </w:rPr>
              <w:t>t s</w:t>
            </w:r>
            <w:r>
              <w:rPr>
                <w:rFonts w:ascii="Times New Roman" w:hAnsi="Times New Roman" w:cs="Times New Roman"/>
                <w:b/>
                <w:bCs/>
                <w:color w:val="000000" w:themeColor="text1"/>
                <w:sz w:val="24"/>
                <w:szCs w:val="24"/>
                <w:lang w:val="vi-VN"/>
              </w:rPr>
              <w:t>ố</w:t>
            </w:r>
            <w:r>
              <w:rPr>
                <w:rFonts w:ascii="Times New Roman" w:hAnsi="Times New Roman" w:cs="Times New Roman"/>
                <w:b/>
                <w:bCs/>
                <w:color w:val="000000" w:themeColor="text1"/>
                <w:sz w:val="24"/>
                <w:szCs w:val="24"/>
                <w:lang w:val="vi-VN"/>
              </w:rPr>
              <w:t xml:space="preserve"> ho</w:t>
            </w:r>
            <w:r>
              <w:rPr>
                <w:rFonts w:ascii="Times New Roman" w:hAnsi="Times New Roman" w:cs="Times New Roman"/>
                <w:b/>
                <w:bCs/>
                <w:color w:val="000000" w:themeColor="text1"/>
                <w:sz w:val="24"/>
                <w:szCs w:val="24"/>
                <w:lang w:val="vi-VN"/>
              </w:rPr>
              <w:t>ạ</w:t>
            </w:r>
            <w:r>
              <w:rPr>
                <w:rFonts w:ascii="Times New Roman" w:hAnsi="Times New Roman" w:cs="Times New Roman"/>
                <w:b/>
                <w:bCs/>
                <w:color w:val="000000" w:themeColor="text1"/>
                <w:sz w:val="24"/>
                <w:szCs w:val="24"/>
                <w:lang w:val="vi-VN"/>
              </w:rPr>
              <w:t>t đ</w:t>
            </w:r>
            <w:r>
              <w:rPr>
                <w:rFonts w:ascii="Times New Roman" w:hAnsi="Times New Roman" w:cs="Times New Roman"/>
                <w:b/>
                <w:bCs/>
                <w:color w:val="000000" w:themeColor="text1"/>
                <w:sz w:val="24"/>
                <w:szCs w:val="24"/>
                <w:lang w:val="vi-VN"/>
              </w:rPr>
              <w:t>ộ</w:t>
            </w:r>
            <w:r>
              <w:rPr>
                <w:rFonts w:ascii="Times New Roman" w:hAnsi="Times New Roman" w:cs="Times New Roman"/>
                <w:b/>
                <w:bCs/>
                <w:color w:val="000000" w:themeColor="text1"/>
                <w:sz w:val="24"/>
                <w:szCs w:val="24"/>
                <w:lang w:val="vi-VN"/>
              </w:rPr>
              <w:t>ng giáo d</w:t>
            </w:r>
            <w:r>
              <w:rPr>
                <w:rFonts w:ascii="Times New Roman" w:hAnsi="Times New Roman" w:cs="Times New Roman"/>
                <w:b/>
                <w:bCs/>
                <w:color w:val="000000" w:themeColor="text1"/>
                <w:sz w:val="24"/>
                <w:szCs w:val="24"/>
                <w:lang w:val="vi-VN"/>
              </w:rPr>
              <w:t>ụ</w:t>
            </w:r>
            <w:r>
              <w:rPr>
                <w:rFonts w:ascii="Times New Roman" w:hAnsi="Times New Roman" w:cs="Times New Roman"/>
                <w:b/>
                <w:bCs/>
                <w:color w:val="000000" w:themeColor="text1"/>
                <w:sz w:val="24"/>
                <w:szCs w:val="24"/>
                <w:lang w:val="vi-VN"/>
              </w:rPr>
              <w:t>c, n</w:t>
            </w:r>
            <w:r>
              <w:rPr>
                <w:rFonts w:ascii="Times New Roman" w:hAnsi="Times New Roman" w:cs="Times New Roman"/>
                <w:b/>
                <w:bCs/>
                <w:color w:val="000000" w:themeColor="text1"/>
                <w:sz w:val="24"/>
                <w:szCs w:val="24"/>
                <w:lang w:val="vi-VN"/>
              </w:rPr>
              <w:t>ộ</w:t>
            </w:r>
            <w:r>
              <w:rPr>
                <w:rFonts w:ascii="Times New Roman" w:hAnsi="Times New Roman" w:cs="Times New Roman"/>
                <w:b/>
                <w:bCs/>
                <w:color w:val="000000" w:themeColor="text1"/>
                <w:sz w:val="24"/>
                <w:szCs w:val="24"/>
                <w:lang w:val="vi-VN"/>
              </w:rPr>
              <w:t>i dung chương trình, sách giáo khoa</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pt-BR"/>
              </w:rPr>
              <w:t>T</w:t>
            </w:r>
            <w:r>
              <w:rPr>
                <w:rFonts w:ascii="Times New Roman" w:hAnsi="Times New Roman" w:cs="Times New Roman"/>
                <w:color w:val="000000" w:themeColor="text1"/>
                <w:sz w:val="24"/>
                <w:szCs w:val="24"/>
                <w:lang w:val="vi-VN"/>
              </w:rPr>
              <w:t>ăng cư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l</w:t>
            </w:r>
            <w:r>
              <w:rPr>
                <w:rFonts w:ascii="Times New Roman" w:hAnsi="Times New Roman" w:cs="Times New Roman"/>
                <w:color w:val="000000" w:themeColor="text1"/>
                <w:sz w:val="24"/>
                <w:szCs w:val="24"/>
                <w:lang w:val="vi-VN"/>
              </w:rPr>
              <w:t>ồ</w:t>
            </w:r>
            <w:r>
              <w:rPr>
                <w:rFonts w:ascii="Times New Roman" w:hAnsi="Times New Roman" w:cs="Times New Roman"/>
                <w:color w:val="000000" w:themeColor="text1"/>
                <w:sz w:val="24"/>
                <w:szCs w:val="24"/>
                <w:lang w:val="vi-VN"/>
              </w:rPr>
              <w:t>ng ghép, tích h</w:t>
            </w:r>
            <w:r>
              <w:rPr>
                <w:rFonts w:ascii="Times New Roman" w:hAnsi="Times New Roman" w:cs="Times New Roman"/>
                <w:color w:val="000000" w:themeColor="text1"/>
                <w:sz w:val="24"/>
                <w:szCs w:val="24"/>
                <w:lang w:val="vi-VN"/>
              </w:rPr>
              <w:t>ợ</w:t>
            </w:r>
            <w:r>
              <w:rPr>
                <w:rFonts w:ascii="Times New Roman" w:hAnsi="Times New Roman" w:cs="Times New Roman"/>
                <w:color w:val="000000" w:themeColor="text1"/>
                <w:sz w:val="24"/>
                <w:szCs w:val="24"/>
                <w:lang w:val="vi-VN"/>
              </w:rPr>
              <w:t>p n</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i dung giáo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đ</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đ</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l</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i s</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k</w:t>
            </w:r>
            <w:r>
              <w:rPr>
                <w:rFonts w:ascii="Times New Roman" w:hAnsi="Times New Roman" w:cs="Times New Roman"/>
                <w:color w:val="000000" w:themeColor="text1"/>
                <w:sz w:val="24"/>
                <w:szCs w:val="24"/>
                <w:lang w:val="vi-VN"/>
              </w:rPr>
              <w:t>ỹ</w:t>
            </w:r>
            <w:r>
              <w:rPr>
                <w:rFonts w:ascii="Times New Roman" w:hAnsi="Times New Roman" w:cs="Times New Roman"/>
                <w:color w:val="000000" w:themeColor="text1"/>
                <w:sz w:val="24"/>
                <w:szCs w:val="24"/>
                <w:lang w:val="vi-VN"/>
              </w:rPr>
              <w:t xml:space="preserve"> năng s</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ng, ý th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ch</w:t>
            </w:r>
            <w:r>
              <w:rPr>
                <w:rFonts w:ascii="Times New Roman" w:hAnsi="Times New Roman" w:cs="Times New Roman"/>
                <w:color w:val="000000" w:themeColor="text1"/>
                <w:lang w:val="vi-VN"/>
              </w:rPr>
              <w:t>ấ</w:t>
            </w:r>
            <w:r>
              <w:rPr>
                <w:rFonts w:ascii="Times New Roman" w:hAnsi="Times New Roman" w:cs="Times New Roman"/>
                <w:color w:val="000000" w:themeColor="text1"/>
                <w:lang w:val="vi-VN"/>
              </w:rPr>
              <w:t>p hành pháp lu</w:t>
            </w:r>
            <w:r>
              <w:rPr>
                <w:rFonts w:ascii="Times New Roman" w:hAnsi="Times New Roman" w:cs="Times New Roman"/>
                <w:color w:val="000000" w:themeColor="text1"/>
                <w:lang w:val="vi-VN"/>
              </w:rPr>
              <w:t>ậ</w:t>
            </w:r>
            <w:r>
              <w:rPr>
                <w:rFonts w:ascii="Times New Roman" w:hAnsi="Times New Roman" w:cs="Times New Roman"/>
                <w:color w:val="000000" w:themeColor="text1"/>
                <w:lang w:val="vi-VN"/>
              </w:rPr>
              <w:t>t c</w:t>
            </w:r>
            <w:r>
              <w:rPr>
                <w:rFonts w:ascii="Times New Roman" w:hAnsi="Times New Roman" w:cs="Times New Roman"/>
                <w:color w:val="000000" w:themeColor="text1"/>
                <w:lang w:val="vi-VN"/>
              </w:rPr>
              <w:t>ủ</w:t>
            </w:r>
            <w:r>
              <w:rPr>
                <w:rFonts w:ascii="Times New Roman" w:hAnsi="Times New Roman" w:cs="Times New Roman"/>
                <w:color w:val="000000" w:themeColor="text1"/>
                <w:lang w:val="vi-VN"/>
              </w:rPr>
              <w:t>a h</w:t>
            </w:r>
            <w:r>
              <w:rPr>
                <w:rFonts w:ascii="Times New Roman" w:hAnsi="Times New Roman" w:cs="Times New Roman"/>
                <w:color w:val="000000" w:themeColor="text1"/>
                <w:lang w:val="vi-VN"/>
              </w:rPr>
              <w:t>ọ</w:t>
            </w:r>
            <w:r>
              <w:rPr>
                <w:rFonts w:ascii="Times New Roman" w:hAnsi="Times New Roman" w:cs="Times New Roman"/>
                <w:color w:val="000000" w:themeColor="text1"/>
                <w:lang w:val="vi-VN"/>
              </w:rPr>
              <w:t>c sinh</w:t>
            </w:r>
            <w:r>
              <w:rPr>
                <w:rFonts w:ascii="Times New Roman" w:hAnsi="Times New Roman" w:cs="Times New Roman"/>
                <w:color w:val="000000" w:themeColor="text1"/>
                <w:sz w:val="24"/>
                <w:szCs w:val="24"/>
                <w:lang w:val="vi-VN"/>
              </w:rPr>
              <w:t>vào n</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i dung, chương trình môn h</w:t>
            </w:r>
            <w:r>
              <w:rPr>
                <w:rFonts w:ascii="Times New Roman" w:hAnsi="Times New Roman" w:cs="Times New Roman"/>
                <w:color w:val="000000" w:themeColor="text1"/>
                <w:sz w:val="24"/>
                <w:szCs w:val="24"/>
                <w:lang w:val="vi-VN"/>
              </w:rPr>
              <w:t>ọ</w:t>
            </w:r>
            <w:r>
              <w:rPr>
                <w:rFonts w:ascii="Times New Roman" w:hAnsi="Times New Roman" w:cs="Times New Roman"/>
                <w:color w:val="000000" w:themeColor="text1"/>
                <w:sz w:val="24"/>
                <w:szCs w:val="24"/>
                <w:lang w:val="vi-VN"/>
              </w:rPr>
              <w:t>c, ho</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t đ</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ng giáo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trong chương trình sách giáo khoa giáo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ph</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thông m</w:t>
            </w:r>
            <w:r>
              <w:rPr>
                <w:rFonts w:ascii="Times New Roman" w:hAnsi="Times New Roman" w:cs="Times New Roman"/>
                <w:color w:val="000000" w:themeColor="text1"/>
                <w:sz w:val="24"/>
                <w:szCs w:val="24"/>
                <w:lang w:val="vi-VN"/>
              </w:rPr>
              <w:t>ớ</w:t>
            </w:r>
            <w:r>
              <w:rPr>
                <w:rFonts w:ascii="Times New Roman" w:hAnsi="Times New Roman" w:cs="Times New Roman"/>
                <w:color w:val="000000" w:themeColor="text1"/>
                <w:sz w:val="24"/>
                <w:szCs w:val="24"/>
                <w:lang w:val="vi-VN"/>
              </w:rPr>
              <w:t>i</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rPr>
            </w:pPr>
            <w:r>
              <w:rPr>
                <w:rFonts w:ascii="Times New Roman" w:hAnsi="Times New Roman" w:cs="Times New Roman"/>
                <w:sz w:val="24"/>
                <w:szCs w:val="24"/>
              </w:rPr>
              <w:t>Khi có văn b</w:t>
            </w:r>
            <w:r>
              <w:rPr>
                <w:rFonts w:ascii="Times New Roman" w:hAnsi="Times New Roman" w:cs="Times New Roman"/>
                <w:sz w:val="24"/>
                <w:szCs w:val="24"/>
              </w:rPr>
              <w:t>ả</w:t>
            </w:r>
            <w:r>
              <w:rPr>
                <w:rFonts w:ascii="Times New Roman" w:hAnsi="Times New Roman" w:cs="Times New Roman"/>
                <w:sz w:val="24"/>
                <w:szCs w:val="24"/>
              </w:rPr>
              <w:t>n hư</w:t>
            </w:r>
            <w:r>
              <w:rPr>
                <w:rFonts w:ascii="Times New Roman" w:hAnsi="Times New Roman" w:cs="Times New Roman"/>
                <w:sz w:val="24"/>
                <w:szCs w:val="24"/>
              </w:rPr>
              <w:t>ớ</w:t>
            </w:r>
            <w:r>
              <w:rPr>
                <w:rFonts w:ascii="Times New Roman" w:hAnsi="Times New Roman" w:cs="Times New Roman"/>
                <w:sz w:val="24"/>
                <w:szCs w:val="24"/>
              </w:rPr>
              <w:t>ng d</w:t>
            </w:r>
            <w:r>
              <w:rPr>
                <w:rFonts w:ascii="Times New Roman" w:hAnsi="Times New Roman" w:cs="Times New Roman"/>
                <w:sz w:val="24"/>
                <w:szCs w:val="24"/>
              </w:rPr>
              <w:t>ẫ</w:t>
            </w:r>
            <w:r>
              <w:rPr>
                <w:rFonts w:ascii="Times New Roman" w:hAnsi="Times New Roman" w:cs="Times New Roman"/>
                <w:sz w:val="24"/>
                <w:szCs w:val="24"/>
              </w:rPr>
              <w:t>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
                <w:sz w:val="24"/>
                <w:szCs w:val="24"/>
                <w:lang w:val="vi-VN"/>
              </w:rPr>
            </w:pPr>
            <w:r>
              <w:rPr>
                <w:rFonts w:ascii="Times New Roman" w:hAnsi="Times New Roman" w:cs="Times New Roman"/>
                <w:color w:val="000000" w:themeColor="text1"/>
                <w:sz w:val="24"/>
                <w:szCs w:val="24"/>
                <w:lang w:val="vi-VN"/>
              </w:rPr>
              <w:t>L</w:t>
            </w:r>
            <w:r>
              <w:rPr>
                <w:rFonts w:ascii="Times New Roman" w:hAnsi="Times New Roman" w:cs="Times New Roman"/>
                <w:color w:val="000000" w:themeColor="text1"/>
                <w:sz w:val="24"/>
                <w:szCs w:val="24"/>
                <w:lang w:val="vi-VN"/>
              </w:rPr>
              <w:t>ồ</w:t>
            </w:r>
            <w:r>
              <w:rPr>
                <w:rFonts w:ascii="Times New Roman" w:hAnsi="Times New Roman" w:cs="Times New Roman"/>
                <w:color w:val="000000" w:themeColor="text1"/>
                <w:sz w:val="24"/>
                <w:szCs w:val="24"/>
                <w:lang w:val="vi-VN"/>
              </w:rPr>
              <w:t>ng ghép, tích h</w:t>
            </w:r>
            <w:r>
              <w:rPr>
                <w:rFonts w:ascii="Times New Roman" w:hAnsi="Times New Roman" w:cs="Times New Roman"/>
                <w:color w:val="000000" w:themeColor="text1"/>
                <w:sz w:val="24"/>
                <w:szCs w:val="24"/>
                <w:lang w:val="vi-VN"/>
              </w:rPr>
              <w:t>ợ</w:t>
            </w:r>
            <w:r>
              <w:rPr>
                <w:rFonts w:ascii="Times New Roman" w:hAnsi="Times New Roman" w:cs="Times New Roman"/>
                <w:color w:val="000000" w:themeColor="text1"/>
                <w:sz w:val="24"/>
                <w:szCs w:val="24"/>
                <w:lang w:val="vi-VN"/>
              </w:rPr>
              <w:t>p n</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i dung, ki</w:t>
            </w:r>
            <w:r>
              <w:rPr>
                <w:rFonts w:ascii="Times New Roman" w:hAnsi="Times New Roman" w:cs="Times New Roman"/>
                <w:color w:val="000000" w:themeColor="text1"/>
                <w:sz w:val="24"/>
                <w:szCs w:val="24"/>
                <w:lang w:val="vi-VN"/>
              </w:rPr>
              <w:t>ế</w:t>
            </w:r>
            <w:r>
              <w:rPr>
                <w:rFonts w:ascii="Times New Roman" w:hAnsi="Times New Roman" w:cs="Times New Roman"/>
                <w:color w:val="000000" w:themeColor="text1"/>
                <w:sz w:val="24"/>
                <w:szCs w:val="24"/>
                <w:lang w:val="vi-VN"/>
              </w:rPr>
              <w:t>n th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v</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 xml:space="preserve"> b</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o đ</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m môi trư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giáo d</w:t>
            </w:r>
            <w:r>
              <w:rPr>
                <w:rFonts w:ascii="Times New Roman" w:hAnsi="Times New Roman" w:cs="Times New Roman"/>
                <w:color w:val="000000" w:themeColor="text1"/>
                <w:sz w:val="24"/>
                <w:szCs w:val="24"/>
                <w:lang w:val="vi-VN"/>
              </w:rPr>
              <w:t>ụ</w:t>
            </w:r>
            <w:r>
              <w:rPr>
                <w:rFonts w:ascii="Times New Roman" w:hAnsi="Times New Roman" w:cs="Times New Roman"/>
                <w:color w:val="000000" w:themeColor="text1"/>
                <w:sz w:val="24"/>
                <w:szCs w:val="24"/>
                <w:lang w:val="vi-VN"/>
              </w:rPr>
              <w:t>c an toàn, lành m</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nh, thân thi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n và phòng ng</w:t>
            </w:r>
            <w:r>
              <w:rPr>
                <w:rFonts w:ascii="Times New Roman" w:hAnsi="Times New Roman" w:cs="Times New Roman"/>
                <w:color w:val="000000" w:themeColor="text1"/>
                <w:sz w:val="24"/>
                <w:szCs w:val="24"/>
                <w:lang w:val="vi-VN"/>
              </w:rPr>
              <w:t>ừ</w:t>
            </w:r>
            <w:r>
              <w:rPr>
                <w:rFonts w:ascii="Times New Roman" w:hAnsi="Times New Roman" w:cs="Times New Roman"/>
                <w:color w:val="000000" w:themeColor="text1"/>
                <w:sz w:val="24"/>
                <w:szCs w:val="24"/>
                <w:lang w:val="vi-VN"/>
              </w:rPr>
              <w:t>a, h</w:t>
            </w:r>
            <w:r>
              <w:rPr>
                <w:rFonts w:ascii="Times New Roman" w:hAnsi="Times New Roman" w:cs="Times New Roman"/>
                <w:color w:val="000000" w:themeColor="text1"/>
                <w:sz w:val="24"/>
                <w:szCs w:val="24"/>
                <w:lang w:val="vi-VN"/>
              </w:rPr>
              <w:t>ỗ</w:t>
            </w:r>
            <w:r>
              <w:rPr>
                <w:rFonts w:ascii="Times New Roman" w:hAnsi="Times New Roman" w:cs="Times New Roman"/>
                <w:color w:val="000000" w:themeColor="text1"/>
                <w:sz w:val="24"/>
                <w:szCs w:val="24"/>
                <w:lang w:val="vi-VN"/>
              </w:rPr>
              <w:t xml:space="preserve"> tr</w:t>
            </w:r>
            <w:r>
              <w:rPr>
                <w:rFonts w:ascii="Times New Roman" w:hAnsi="Times New Roman" w:cs="Times New Roman"/>
                <w:color w:val="000000" w:themeColor="text1"/>
                <w:sz w:val="24"/>
                <w:szCs w:val="24"/>
                <w:lang w:val="vi-VN"/>
              </w:rPr>
              <w:t>ợ</w:t>
            </w:r>
            <w:r>
              <w:rPr>
                <w:rFonts w:ascii="Times New Roman" w:hAnsi="Times New Roman" w:cs="Times New Roman"/>
                <w:color w:val="000000" w:themeColor="text1"/>
                <w:sz w:val="24"/>
                <w:szCs w:val="24"/>
                <w:lang w:val="vi-VN"/>
              </w:rPr>
              <w:t xml:space="preserve"> can thi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 xml:space="preserve">p </w:t>
            </w:r>
            <w:r>
              <w:rPr>
                <w:rFonts w:ascii="Times New Roman" w:hAnsi="Times New Roman" w:cs="Times New Roman"/>
                <w:bCs/>
                <w:color w:val="000000" w:themeColor="text1"/>
                <w:sz w:val="24"/>
                <w:szCs w:val="24"/>
                <w:lang w:val="vi-VN"/>
              </w:rPr>
              <w:t>đ</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i v</w:t>
            </w:r>
            <w:r>
              <w:rPr>
                <w:rFonts w:ascii="Times New Roman" w:hAnsi="Times New Roman" w:cs="Times New Roman"/>
                <w:bCs/>
                <w:color w:val="000000" w:themeColor="text1"/>
                <w:sz w:val="24"/>
                <w:szCs w:val="24"/>
                <w:lang w:val="vi-VN"/>
              </w:rPr>
              <w:t>ớ</w:t>
            </w:r>
            <w:r>
              <w:rPr>
                <w:rFonts w:ascii="Times New Roman" w:hAnsi="Times New Roman" w:cs="Times New Roman"/>
                <w:bCs/>
                <w:color w:val="000000" w:themeColor="text1"/>
                <w:sz w:val="24"/>
                <w:szCs w:val="24"/>
                <w:lang w:val="vi-VN"/>
              </w:rPr>
              <w:t>i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i tình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tr</w:t>
            </w:r>
            <w:r>
              <w:rPr>
                <w:rFonts w:ascii="Times New Roman" w:hAnsi="Times New Roman" w:cs="Times New Roman"/>
                <w:bCs/>
                <w:color w:val="000000" w:themeColor="text1"/>
                <w:sz w:val="24"/>
                <w:szCs w:val="24"/>
                <w:lang w:val="vi-VN"/>
              </w:rPr>
              <w:t>ẻ</w:t>
            </w:r>
            <w:r>
              <w:rPr>
                <w:rFonts w:ascii="Times New Roman" w:hAnsi="Times New Roman" w:cs="Times New Roman"/>
                <w:bCs/>
                <w:color w:val="000000" w:themeColor="text1"/>
                <w:sz w:val="24"/>
                <w:szCs w:val="24"/>
                <w:lang w:val="vi-VN"/>
              </w:rPr>
              <w:t xml:space="preserve"> em vào k</w:t>
            </w:r>
            <w:r>
              <w:rPr>
                <w:rFonts w:ascii="Times New Roman" w:hAnsi="Times New Roman" w:cs="Times New Roman"/>
                <w:bCs/>
                <w:color w:val="000000" w:themeColor="text1"/>
                <w:lang w:val="vi-VN"/>
              </w:rPr>
              <w:t>ế</w:t>
            </w:r>
            <w:r>
              <w:rPr>
                <w:rFonts w:ascii="Times New Roman" w:hAnsi="Times New Roman" w:cs="Times New Roman"/>
                <w:bCs/>
                <w:color w:val="000000" w:themeColor="text1"/>
                <w:lang w:val="vi-VN"/>
              </w:rPr>
              <w:t xml:space="preserve"> ho</w:t>
            </w:r>
            <w:r>
              <w:rPr>
                <w:rFonts w:ascii="Times New Roman" w:hAnsi="Times New Roman" w:cs="Times New Roman"/>
                <w:bCs/>
                <w:color w:val="000000" w:themeColor="text1"/>
                <w:lang w:val="vi-VN"/>
              </w:rPr>
              <w:t>ạ</w:t>
            </w:r>
            <w:r>
              <w:rPr>
                <w:rFonts w:ascii="Times New Roman" w:hAnsi="Times New Roman" w:cs="Times New Roman"/>
                <w:bCs/>
                <w:color w:val="000000" w:themeColor="text1"/>
                <w:lang w:val="vi-VN"/>
              </w:rPr>
              <w:t>ch giáo d</w:t>
            </w:r>
            <w:r>
              <w:rPr>
                <w:rFonts w:ascii="Times New Roman" w:hAnsi="Times New Roman" w:cs="Times New Roman"/>
                <w:bCs/>
                <w:color w:val="000000" w:themeColor="text1"/>
                <w:lang w:val="vi-VN"/>
              </w:rPr>
              <w:t>ụ</w:t>
            </w:r>
            <w:r>
              <w:rPr>
                <w:rFonts w:ascii="Times New Roman" w:hAnsi="Times New Roman" w:cs="Times New Roman"/>
                <w:bCs/>
                <w:color w:val="000000" w:themeColor="text1"/>
                <w:lang w:val="vi-VN"/>
              </w:rPr>
              <w:t>c c</w:t>
            </w:r>
            <w:r>
              <w:rPr>
                <w:rFonts w:ascii="Times New Roman" w:hAnsi="Times New Roman" w:cs="Times New Roman"/>
                <w:bCs/>
                <w:color w:val="000000" w:themeColor="text1"/>
                <w:lang w:val="vi-VN"/>
              </w:rPr>
              <w:t>ủ</w:t>
            </w:r>
            <w:r>
              <w:rPr>
                <w:rFonts w:ascii="Times New Roman" w:hAnsi="Times New Roman" w:cs="Times New Roman"/>
                <w:bCs/>
                <w:color w:val="000000" w:themeColor="text1"/>
                <w:lang w:val="vi-VN"/>
              </w:rPr>
              <w:t>a 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
                <w:sz w:val="24"/>
                <w:szCs w:val="24"/>
                <w:lang w:val="vi-VN"/>
              </w:rPr>
            </w:pPr>
            <w:r>
              <w:rPr>
                <w:rFonts w:ascii="Times New Roman" w:hAnsi="Times New Roman" w:cs="Times New Roman"/>
                <w:bCs/>
                <w:color w:val="000000" w:themeColor="text1"/>
                <w:sz w:val="24"/>
                <w:szCs w:val="24"/>
                <w:lang w:val="vi-VN"/>
              </w:rPr>
              <w:t>Giáo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trang b</w:t>
            </w:r>
            <w:r>
              <w:rPr>
                <w:rFonts w:ascii="Times New Roman" w:hAnsi="Times New Roman" w:cs="Times New Roman"/>
                <w:bCs/>
                <w:color w:val="000000" w:themeColor="text1"/>
                <w:sz w:val="24"/>
                <w:szCs w:val="24"/>
                <w:lang w:val="vi-VN"/>
              </w:rPr>
              <w:t>ị</w:t>
            </w:r>
            <w:r>
              <w:rPr>
                <w:rFonts w:ascii="Times New Roman" w:hAnsi="Times New Roman" w:cs="Times New Roman"/>
                <w:bCs/>
                <w:color w:val="000000" w:themeColor="text1"/>
                <w:sz w:val="24"/>
                <w:szCs w:val="24"/>
                <w:lang w:val="vi-VN"/>
              </w:rPr>
              <w:t xml:space="preserve"> ki</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n th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rèn luy</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n k</w:t>
            </w:r>
            <w:r>
              <w:rPr>
                <w:rFonts w:ascii="Times New Roman" w:hAnsi="Times New Roman" w:cs="Times New Roman"/>
                <w:bCs/>
                <w:color w:val="000000" w:themeColor="text1"/>
                <w:sz w:val="24"/>
                <w:szCs w:val="24"/>
                <w:lang w:val="vi-VN"/>
              </w:rPr>
              <w:t>ỹ</w:t>
            </w:r>
            <w:r>
              <w:rPr>
                <w:rFonts w:ascii="Times New Roman" w:hAnsi="Times New Roman" w:cs="Times New Roman"/>
                <w:bCs/>
                <w:color w:val="000000" w:themeColor="text1"/>
                <w:sz w:val="24"/>
                <w:szCs w:val="24"/>
                <w:lang w:val="vi-VN"/>
              </w:rPr>
              <w:t xml:space="preserve"> năng v</w:t>
            </w:r>
            <w:r>
              <w:rPr>
                <w:rFonts w:ascii="Times New Roman" w:hAnsi="Times New Roman" w:cs="Times New Roman"/>
                <w:bCs/>
                <w:color w:val="000000" w:themeColor="text1"/>
                <w:sz w:val="24"/>
                <w:szCs w:val="24"/>
                <w:lang w:val="vi-VN"/>
              </w:rPr>
              <w:t>ề</w:t>
            </w:r>
            <w:r>
              <w:rPr>
                <w:rFonts w:ascii="Times New Roman" w:hAnsi="Times New Roman" w:cs="Times New Roman"/>
                <w:bCs/>
                <w:color w:val="000000" w:themeColor="text1"/>
                <w:sz w:val="24"/>
                <w:szCs w:val="24"/>
                <w:lang w:val="vi-VN"/>
              </w:rPr>
              <w:t xml:space="preserve"> phòng ng</w:t>
            </w:r>
            <w:r>
              <w:rPr>
                <w:rFonts w:ascii="Times New Roman" w:hAnsi="Times New Roman" w:cs="Times New Roman"/>
                <w:bCs/>
                <w:color w:val="000000" w:themeColor="text1"/>
                <w:sz w:val="24"/>
                <w:szCs w:val="24"/>
                <w:lang w:val="vi-VN"/>
              </w:rPr>
              <w:t>ừ</w:t>
            </w:r>
            <w:r>
              <w:rPr>
                <w:rFonts w:ascii="Times New Roman" w:hAnsi="Times New Roman" w:cs="Times New Roman"/>
                <w:bCs/>
                <w:color w:val="000000" w:themeColor="text1"/>
                <w:sz w:val="24"/>
                <w:szCs w:val="24"/>
                <w:lang w:val="vi-VN"/>
              </w:rPr>
              <w:t>a, h</w:t>
            </w:r>
            <w:r>
              <w:rPr>
                <w:rFonts w:ascii="Times New Roman" w:hAnsi="Times New Roman" w:cs="Times New Roman"/>
                <w:bCs/>
                <w:color w:val="000000" w:themeColor="text1"/>
                <w:sz w:val="24"/>
                <w:szCs w:val="24"/>
                <w:lang w:val="vi-VN"/>
              </w:rPr>
              <w:t>ỗ</w:t>
            </w:r>
            <w:r>
              <w:rPr>
                <w:rFonts w:ascii="Times New Roman" w:hAnsi="Times New Roman" w:cs="Times New Roman"/>
                <w:bCs/>
                <w:color w:val="000000" w:themeColor="text1"/>
                <w:sz w:val="24"/>
                <w:szCs w:val="24"/>
                <w:lang w:val="vi-VN"/>
              </w:rPr>
              <w:t xml:space="preserve"> tr</w:t>
            </w:r>
            <w:r>
              <w:rPr>
                <w:rFonts w:ascii="Times New Roman" w:hAnsi="Times New Roman" w:cs="Times New Roman"/>
                <w:bCs/>
                <w:color w:val="000000" w:themeColor="text1"/>
                <w:sz w:val="24"/>
                <w:szCs w:val="24"/>
                <w:lang w:val="vi-VN"/>
              </w:rPr>
              <w:t>ợ</w:t>
            </w:r>
            <w:r>
              <w:rPr>
                <w:rFonts w:ascii="Times New Roman" w:hAnsi="Times New Roman" w:cs="Times New Roman"/>
                <w:bCs/>
                <w:color w:val="000000" w:themeColor="text1"/>
                <w:sz w:val="24"/>
                <w:szCs w:val="24"/>
                <w:lang w:val="vi-VN"/>
              </w:rPr>
              <w:t xml:space="preserve"> can thi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p đ</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i v</w:t>
            </w:r>
            <w:r>
              <w:rPr>
                <w:rFonts w:ascii="Times New Roman" w:hAnsi="Times New Roman" w:cs="Times New Roman"/>
                <w:bCs/>
                <w:color w:val="000000" w:themeColor="text1"/>
                <w:sz w:val="24"/>
                <w:szCs w:val="24"/>
                <w:lang w:val="vi-VN"/>
              </w:rPr>
              <w:t>ớ</w:t>
            </w:r>
            <w:r>
              <w:rPr>
                <w:rFonts w:ascii="Times New Roman" w:hAnsi="Times New Roman" w:cs="Times New Roman"/>
                <w:bCs/>
                <w:color w:val="000000" w:themeColor="text1"/>
                <w:sz w:val="24"/>
                <w:szCs w:val="24"/>
                <w:lang w:val="vi-VN"/>
              </w:rPr>
              <w:t>i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i tình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tr</w:t>
            </w:r>
            <w:r>
              <w:rPr>
                <w:rFonts w:ascii="Times New Roman" w:hAnsi="Times New Roman" w:cs="Times New Roman"/>
                <w:bCs/>
                <w:color w:val="000000" w:themeColor="text1"/>
                <w:sz w:val="24"/>
                <w:szCs w:val="24"/>
                <w:lang w:val="vi-VN"/>
              </w:rPr>
              <w:t>ẻ</w:t>
            </w:r>
            <w:r>
              <w:rPr>
                <w:rFonts w:ascii="Times New Roman" w:hAnsi="Times New Roman" w:cs="Times New Roman"/>
                <w:bCs/>
                <w:color w:val="000000" w:themeColor="text1"/>
                <w:sz w:val="24"/>
                <w:szCs w:val="24"/>
                <w:lang w:val="vi-VN"/>
              </w:rPr>
              <w:t xml:space="preserve"> em cho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sinh</w:t>
            </w:r>
            <w:r>
              <w:rPr>
                <w:rFonts w:ascii="Times New Roman" w:hAnsi="Times New Roman" w:cs="Times New Roman"/>
                <w:bCs/>
                <w:color w:val="000000" w:themeColor="text1"/>
              </w:rPr>
              <w:t>,</w:t>
            </w:r>
            <w:r>
              <w:rPr>
                <w:rFonts w:ascii="Times New Roman" w:hAnsi="Times New Roman" w:cs="Times New Roman"/>
                <w:bCs/>
                <w:color w:val="000000" w:themeColor="text1"/>
                <w:sz w:val="24"/>
                <w:szCs w:val="24"/>
                <w:lang w:val="vi-VN"/>
              </w:rPr>
              <w:t xml:space="preserve"> cán b</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 xml:space="preserve">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n lý, công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viên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w:t>
            </w:r>
            <w:r>
              <w:rPr>
                <w:rFonts w:ascii="Times New Roman" w:hAnsi="Times New Roman" w:cs="Times New Roman"/>
                <w:bCs/>
                <w:color w:val="000000" w:themeColor="text1"/>
                <w:lang w:val="vi-VN"/>
              </w:rPr>
              <w:t>, nhân viên c</w:t>
            </w:r>
            <w:r>
              <w:rPr>
                <w:rFonts w:ascii="Times New Roman" w:hAnsi="Times New Roman" w:cs="Times New Roman"/>
                <w:bCs/>
                <w:color w:val="000000" w:themeColor="text1"/>
                <w:lang w:val="vi-VN"/>
              </w:rPr>
              <w:t>ủ</w:t>
            </w:r>
            <w:r>
              <w:rPr>
                <w:rFonts w:ascii="Times New Roman" w:hAnsi="Times New Roman" w:cs="Times New Roman"/>
                <w:bCs/>
                <w:color w:val="000000" w:themeColor="text1"/>
                <w:lang w:val="vi-VN"/>
              </w:rPr>
              <w:t xml:space="preserve">a các </w:t>
            </w:r>
            <w:r>
              <w:rPr>
                <w:rFonts w:ascii="Times New Roman" w:hAnsi="Times New Roman" w:cs="Times New Roman"/>
                <w:bCs/>
                <w:color w:val="000000" w:themeColor="text1"/>
                <w:lang w:val="vi-VN"/>
              </w:rPr>
              <w:lastRenderedPageBreak/>
              <w:t>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bCs/>
                <w:color w:val="000000" w:themeColor="text1"/>
                <w:sz w:val="24"/>
                <w:szCs w:val="24"/>
                <w:lang w:val="vi-VN"/>
              </w:rPr>
              <w:t>và gia đình ngư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i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lastRenderedPageBreak/>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4</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
                <w:sz w:val="24"/>
                <w:szCs w:val="24"/>
                <w:lang w:val="vi-VN"/>
              </w:rPr>
            </w:pPr>
            <w:r>
              <w:rPr>
                <w:rFonts w:ascii="Times New Roman" w:hAnsi="Times New Roman" w:cs="Times New Roman"/>
                <w:bCs/>
                <w:color w:val="000000" w:themeColor="text1"/>
                <w:sz w:val="24"/>
                <w:szCs w:val="24"/>
                <w:lang w:val="vi-VN"/>
              </w:rPr>
              <w:t>Th</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n các phương pháp giáo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tích c</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w:t>
            </w:r>
            <w:r>
              <w:rPr>
                <w:rFonts w:ascii="Times New Roman" w:hAnsi="Times New Roman" w:cs="Times New Roman"/>
                <w:bCs/>
                <w:color w:val="000000" w:themeColor="text1"/>
                <w:lang w:val="vi-VN"/>
              </w:rPr>
              <w:t xml:space="preserve"> không b</w:t>
            </w:r>
            <w:r>
              <w:rPr>
                <w:rFonts w:ascii="Times New Roman" w:hAnsi="Times New Roman" w:cs="Times New Roman"/>
                <w:bCs/>
                <w:color w:val="000000" w:themeColor="text1"/>
                <w:lang w:val="vi-VN"/>
              </w:rPr>
              <w:t>ạ</w:t>
            </w:r>
            <w:r>
              <w:rPr>
                <w:rFonts w:ascii="Times New Roman" w:hAnsi="Times New Roman" w:cs="Times New Roman"/>
                <w:bCs/>
                <w:color w:val="000000" w:themeColor="text1"/>
                <w:lang w:val="vi-VN"/>
              </w:rPr>
              <w:t>o l</w:t>
            </w:r>
            <w:r>
              <w:rPr>
                <w:rFonts w:ascii="Times New Roman" w:hAnsi="Times New Roman" w:cs="Times New Roman"/>
                <w:bCs/>
                <w:color w:val="000000" w:themeColor="text1"/>
                <w:lang w:val="vi-VN"/>
              </w:rPr>
              <w:t>ự</w:t>
            </w:r>
            <w:r>
              <w:rPr>
                <w:rFonts w:ascii="Times New Roman" w:hAnsi="Times New Roman" w:cs="Times New Roman"/>
                <w:bCs/>
                <w:color w:val="000000" w:themeColor="text1"/>
                <w:lang w:val="vi-VN"/>
              </w:rPr>
              <w:t>c đ</w:t>
            </w:r>
            <w:r>
              <w:rPr>
                <w:rFonts w:ascii="Times New Roman" w:hAnsi="Times New Roman" w:cs="Times New Roman"/>
                <w:bCs/>
                <w:color w:val="000000" w:themeColor="text1"/>
                <w:lang w:val="vi-VN"/>
              </w:rPr>
              <w:t>ố</w:t>
            </w:r>
            <w:r>
              <w:rPr>
                <w:rFonts w:ascii="Times New Roman" w:hAnsi="Times New Roman" w:cs="Times New Roman"/>
                <w:bCs/>
                <w:color w:val="000000" w:themeColor="text1"/>
                <w:lang w:val="vi-VN"/>
              </w:rPr>
              <w:t>i v</w:t>
            </w:r>
            <w:r>
              <w:rPr>
                <w:rFonts w:ascii="Times New Roman" w:hAnsi="Times New Roman" w:cs="Times New Roman"/>
                <w:bCs/>
                <w:color w:val="000000" w:themeColor="text1"/>
                <w:lang w:val="vi-VN"/>
              </w:rPr>
              <w:t>ớ</w:t>
            </w:r>
            <w:r>
              <w:rPr>
                <w:rFonts w:ascii="Times New Roman" w:hAnsi="Times New Roman" w:cs="Times New Roman"/>
                <w:bCs/>
                <w:color w:val="000000" w:themeColor="text1"/>
                <w:lang w:val="vi-VN"/>
              </w:rPr>
              <w:t>i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 sinh</w:t>
            </w:r>
            <w:r>
              <w:rPr>
                <w:rFonts w:ascii="Times New Roman" w:hAnsi="Times New Roman" w:cs="Times New Roman"/>
                <w:bCs/>
                <w:color w:val="000000" w:themeColor="text1"/>
                <w:sz w:val="24"/>
                <w:szCs w:val="24"/>
                <w:lang w:val="vi-VN"/>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III.</w:t>
            </w:r>
          </w:p>
        </w:tc>
        <w:tc>
          <w:tcPr>
            <w:tcW w:w="13628" w:type="dxa"/>
            <w:gridSpan w:val="4"/>
            <w:noWrap/>
          </w:tcPr>
          <w:p w:rsidR="0091702A" w:rsidRDefault="003D7BA8">
            <w:pPr>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lang w:val="vi-VN"/>
              </w:rPr>
              <w:t>Nâng cao năng l</w:t>
            </w:r>
            <w:r>
              <w:rPr>
                <w:rFonts w:ascii="Times New Roman" w:hAnsi="Times New Roman" w:cs="Times New Roman"/>
                <w:b/>
                <w:color w:val="000000" w:themeColor="text1"/>
                <w:sz w:val="24"/>
                <w:szCs w:val="24"/>
                <w:lang w:val="vi-VN"/>
              </w:rPr>
              <w:t>ự</w:t>
            </w:r>
            <w:r>
              <w:rPr>
                <w:rFonts w:ascii="Times New Roman" w:hAnsi="Times New Roman" w:cs="Times New Roman"/>
                <w:b/>
                <w:color w:val="000000" w:themeColor="text1"/>
                <w:sz w:val="24"/>
                <w:szCs w:val="24"/>
                <w:lang w:val="vi-VN"/>
              </w:rPr>
              <w:t>c, ph</w:t>
            </w:r>
            <w:r>
              <w:rPr>
                <w:rFonts w:ascii="Times New Roman" w:hAnsi="Times New Roman" w:cs="Times New Roman"/>
                <w:b/>
                <w:color w:val="000000" w:themeColor="text1"/>
                <w:sz w:val="24"/>
                <w:szCs w:val="24"/>
                <w:lang w:val="vi-VN"/>
              </w:rPr>
              <w:t>ẩ</w:t>
            </w:r>
            <w:r>
              <w:rPr>
                <w:rFonts w:ascii="Times New Roman" w:hAnsi="Times New Roman" w:cs="Times New Roman"/>
                <w:b/>
                <w:color w:val="000000" w:themeColor="text1"/>
                <w:sz w:val="24"/>
                <w:szCs w:val="24"/>
                <w:lang w:val="vi-VN"/>
              </w:rPr>
              <w:t>m ch</w:t>
            </w:r>
            <w:r>
              <w:rPr>
                <w:rFonts w:ascii="Times New Roman" w:hAnsi="Times New Roman" w:cs="Times New Roman"/>
                <w:b/>
                <w:color w:val="000000" w:themeColor="text1"/>
                <w:sz w:val="24"/>
                <w:szCs w:val="24"/>
                <w:lang w:val="vi-VN"/>
              </w:rPr>
              <w:t>ấ</w:t>
            </w:r>
            <w:r>
              <w:rPr>
                <w:rFonts w:ascii="Times New Roman" w:hAnsi="Times New Roman" w:cs="Times New Roman"/>
                <w:b/>
                <w:color w:val="000000" w:themeColor="text1"/>
                <w:sz w:val="24"/>
                <w:szCs w:val="24"/>
                <w:lang w:val="vi-VN"/>
              </w:rPr>
              <w:t>t và đ</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o đ</w:t>
            </w:r>
            <w:r>
              <w:rPr>
                <w:rFonts w:ascii="Times New Roman" w:hAnsi="Times New Roman" w:cs="Times New Roman"/>
                <w:b/>
                <w:color w:val="000000" w:themeColor="text1"/>
                <w:sz w:val="24"/>
                <w:szCs w:val="24"/>
                <w:lang w:val="vi-VN"/>
              </w:rPr>
              <w:t>ứ</w:t>
            </w:r>
            <w:r>
              <w:rPr>
                <w:rFonts w:ascii="Times New Roman" w:hAnsi="Times New Roman" w:cs="Times New Roman"/>
                <w:b/>
                <w:color w:val="000000" w:themeColor="text1"/>
                <w:sz w:val="24"/>
                <w:szCs w:val="24"/>
                <w:lang w:val="vi-VN"/>
              </w:rPr>
              <w:t>c ngh</w:t>
            </w:r>
            <w:r>
              <w:rPr>
                <w:rFonts w:ascii="Times New Roman" w:hAnsi="Times New Roman" w:cs="Times New Roman"/>
                <w:b/>
                <w:color w:val="000000" w:themeColor="text1"/>
                <w:sz w:val="24"/>
                <w:szCs w:val="24"/>
                <w:lang w:val="vi-VN"/>
              </w:rPr>
              <w:t>ề</w:t>
            </w:r>
            <w:r>
              <w:rPr>
                <w:rFonts w:ascii="Times New Roman" w:hAnsi="Times New Roman" w:cs="Times New Roman"/>
                <w:b/>
                <w:color w:val="000000" w:themeColor="text1"/>
                <w:sz w:val="24"/>
                <w:szCs w:val="24"/>
                <w:lang w:val="vi-VN"/>
              </w:rPr>
              <w:t xml:space="preserve"> nghi</w:t>
            </w:r>
            <w:r>
              <w:rPr>
                <w:rFonts w:ascii="Times New Roman" w:hAnsi="Times New Roman" w:cs="Times New Roman"/>
                <w:b/>
                <w:color w:val="000000" w:themeColor="text1"/>
                <w:sz w:val="24"/>
                <w:szCs w:val="24"/>
                <w:lang w:val="vi-VN"/>
              </w:rPr>
              <w:t>ệ</w:t>
            </w:r>
            <w:r>
              <w:rPr>
                <w:rFonts w:ascii="Times New Roman" w:hAnsi="Times New Roman" w:cs="Times New Roman"/>
                <w:b/>
                <w:color w:val="000000" w:themeColor="text1"/>
                <w:sz w:val="24"/>
                <w:szCs w:val="24"/>
                <w:lang w:val="vi-VN"/>
              </w:rPr>
              <w:t>p c</w:t>
            </w:r>
            <w:r>
              <w:rPr>
                <w:rFonts w:ascii="Times New Roman" w:hAnsi="Times New Roman" w:cs="Times New Roman"/>
                <w:b/>
                <w:color w:val="000000" w:themeColor="text1"/>
                <w:sz w:val="24"/>
                <w:szCs w:val="24"/>
                <w:lang w:val="vi-VN"/>
              </w:rPr>
              <w:t>ủ</w:t>
            </w:r>
            <w:r>
              <w:rPr>
                <w:rFonts w:ascii="Times New Roman" w:hAnsi="Times New Roman" w:cs="Times New Roman"/>
                <w:b/>
                <w:color w:val="000000" w:themeColor="text1"/>
                <w:sz w:val="24"/>
                <w:szCs w:val="24"/>
                <w:lang w:val="vi-VN"/>
              </w:rPr>
              <w:t>a cán b</w:t>
            </w:r>
            <w:r>
              <w:rPr>
                <w:rFonts w:ascii="Times New Roman" w:hAnsi="Times New Roman" w:cs="Times New Roman"/>
                <w:b/>
                <w:color w:val="000000" w:themeColor="text1"/>
                <w:sz w:val="24"/>
                <w:szCs w:val="24"/>
                <w:lang w:val="vi-VN"/>
              </w:rPr>
              <w:t>ộ</w:t>
            </w:r>
            <w:r>
              <w:rPr>
                <w:rFonts w:ascii="Times New Roman" w:hAnsi="Times New Roman" w:cs="Times New Roman"/>
                <w:b/>
                <w:color w:val="000000" w:themeColor="text1"/>
                <w:sz w:val="24"/>
                <w:szCs w:val="24"/>
                <w:lang w:val="vi-VN"/>
              </w:rPr>
              <w:t xml:space="preserve"> qu</w:t>
            </w:r>
            <w:r>
              <w:rPr>
                <w:rFonts w:ascii="Times New Roman" w:hAnsi="Times New Roman" w:cs="Times New Roman"/>
                <w:b/>
                <w:color w:val="000000" w:themeColor="text1"/>
                <w:sz w:val="24"/>
                <w:szCs w:val="24"/>
                <w:lang w:val="vi-VN"/>
              </w:rPr>
              <w:t>ả</w:t>
            </w:r>
            <w:r>
              <w:rPr>
                <w:rFonts w:ascii="Times New Roman" w:hAnsi="Times New Roman" w:cs="Times New Roman"/>
                <w:b/>
                <w:color w:val="000000" w:themeColor="text1"/>
                <w:sz w:val="24"/>
                <w:szCs w:val="24"/>
                <w:lang w:val="vi-VN"/>
              </w:rPr>
              <w:t>n lý, công ch</w:t>
            </w:r>
            <w:r>
              <w:rPr>
                <w:rFonts w:ascii="Times New Roman" w:hAnsi="Times New Roman" w:cs="Times New Roman"/>
                <w:b/>
                <w:color w:val="000000" w:themeColor="text1"/>
                <w:sz w:val="24"/>
                <w:szCs w:val="24"/>
                <w:lang w:val="vi-VN"/>
              </w:rPr>
              <w:t>ứ</w:t>
            </w:r>
            <w:r>
              <w:rPr>
                <w:rFonts w:ascii="Times New Roman" w:hAnsi="Times New Roman" w:cs="Times New Roman"/>
                <w:b/>
                <w:color w:val="000000" w:themeColor="text1"/>
                <w:sz w:val="24"/>
                <w:szCs w:val="24"/>
                <w:lang w:val="vi-VN"/>
              </w:rPr>
              <w:t>c, viên ch</w:t>
            </w:r>
            <w:r>
              <w:rPr>
                <w:rFonts w:ascii="Times New Roman" w:hAnsi="Times New Roman" w:cs="Times New Roman"/>
                <w:b/>
                <w:color w:val="000000" w:themeColor="text1"/>
                <w:sz w:val="24"/>
                <w:szCs w:val="24"/>
                <w:lang w:val="vi-VN"/>
              </w:rPr>
              <w:t>ứ</w:t>
            </w:r>
            <w:r>
              <w:rPr>
                <w:rFonts w:ascii="Times New Roman" w:hAnsi="Times New Roman" w:cs="Times New Roman"/>
                <w:b/>
                <w:color w:val="000000" w:themeColor="text1"/>
                <w:sz w:val="24"/>
                <w:szCs w:val="24"/>
                <w:lang w:val="vi-VN"/>
              </w:rPr>
              <w:t xml:space="preserve">c, nhân viên các </w:t>
            </w:r>
            <w:r>
              <w:rPr>
                <w:rFonts w:ascii="Times New Roman" w:hAnsi="Times New Roman" w:cs="Times New Roman"/>
                <w:b/>
                <w:bCs/>
                <w:color w:val="000000" w:themeColor="text1"/>
                <w:sz w:val="24"/>
                <w:szCs w:val="24"/>
                <w:lang w:val="vi-VN"/>
              </w:rPr>
              <w:t>trư</w:t>
            </w:r>
            <w:r>
              <w:rPr>
                <w:rFonts w:ascii="Times New Roman" w:hAnsi="Times New Roman" w:cs="Times New Roman"/>
                <w:b/>
                <w:bCs/>
                <w:color w:val="000000" w:themeColor="text1"/>
                <w:sz w:val="24"/>
                <w:szCs w:val="24"/>
                <w:lang w:val="vi-VN"/>
              </w:rPr>
              <w:t>ờ</w:t>
            </w:r>
            <w:r>
              <w:rPr>
                <w:rFonts w:ascii="Times New Roman" w:hAnsi="Times New Roman" w:cs="Times New Roman"/>
                <w:b/>
                <w:bCs/>
                <w:color w:val="000000" w:themeColor="text1"/>
                <w:sz w:val="24"/>
                <w:szCs w:val="24"/>
                <w:lang w:val="vi-VN"/>
              </w:rPr>
              <w:t>ng h</w:t>
            </w:r>
            <w:r>
              <w:rPr>
                <w:rFonts w:ascii="Times New Roman" w:hAnsi="Times New Roman" w:cs="Times New Roman"/>
                <w:b/>
                <w:bCs/>
                <w:color w:val="000000" w:themeColor="text1"/>
                <w:sz w:val="24"/>
                <w:szCs w:val="24"/>
                <w:lang w:val="vi-VN"/>
              </w:rPr>
              <w:t>ọ</w:t>
            </w:r>
            <w:r>
              <w:rPr>
                <w:rFonts w:ascii="Times New Roman" w:hAnsi="Times New Roman" w:cs="Times New Roman"/>
                <w:b/>
                <w:bCs/>
                <w:color w:val="000000" w:themeColor="text1"/>
                <w:sz w:val="24"/>
                <w:szCs w:val="24"/>
                <w:lang w:val="vi-VN"/>
              </w:rPr>
              <w:t>c</w:t>
            </w:r>
            <w:r>
              <w:rPr>
                <w:rFonts w:ascii="Times New Roman" w:hAnsi="Times New Roman" w:cs="Times New Roman"/>
                <w:b/>
                <w:bCs/>
                <w:color w:val="000000" w:themeColor="text1"/>
              </w:rPr>
              <w:t>.</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109" w:type="dxa"/>
            <w:noWrap/>
          </w:tcPr>
          <w:p w:rsidR="0091702A" w:rsidRDefault="003D7BA8">
            <w:pPr>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pt-BR"/>
              </w:rPr>
              <w:t>T</w:t>
            </w:r>
            <w:r>
              <w:rPr>
                <w:rFonts w:ascii="Times New Roman" w:hAnsi="Times New Roman" w:cs="Times New Roman"/>
                <w:color w:val="000000" w:themeColor="text1"/>
                <w:sz w:val="24"/>
                <w:szCs w:val="24"/>
                <w:lang w:val="vi-VN"/>
              </w:rPr>
              <w:t>ăng cư</w:t>
            </w:r>
            <w:r>
              <w:rPr>
                <w:rFonts w:ascii="Times New Roman" w:hAnsi="Times New Roman" w:cs="Times New Roman"/>
                <w:color w:val="000000" w:themeColor="text1"/>
                <w:sz w:val="24"/>
                <w:szCs w:val="24"/>
                <w:lang w:val="vi-VN"/>
              </w:rPr>
              <w:t>ờ</w:t>
            </w:r>
            <w:r>
              <w:rPr>
                <w:rFonts w:ascii="Times New Roman" w:hAnsi="Times New Roman" w:cs="Times New Roman"/>
                <w:color w:val="000000" w:themeColor="text1"/>
                <w:sz w:val="24"/>
                <w:szCs w:val="24"/>
                <w:lang w:val="vi-VN"/>
              </w:rPr>
              <w:t>ng s</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 xml:space="preserve"> lãnh đ</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c</w:t>
            </w:r>
            <w:r>
              <w:rPr>
                <w:rFonts w:ascii="Times New Roman" w:hAnsi="Times New Roman" w:cs="Times New Roman"/>
                <w:color w:val="000000" w:themeColor="text1"/>
                <w:sz w:val="24"/>
                <w:szCs w:val="24"/>
                <w:lang w:val="vi-VN"/>
              </w:rPr>
              <w:t>ấ</w:t>
            </w:r>
            <w:r>
              <w:rPr>
                <w:rFonts w:ascii="Times New Roman" w:hAnsi="Times New Roman" w:cs="Times New Roman"/>
                <w:color w:val="000000" w:themeColor="text1"/>
                <w:sz w:val="24"/>
                <w:szCs w:val="24"/>
                <w:lang w:val="vi-VN"/>
              </w:rPr>
              <w:t xml:space="preserve">p </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y Đ</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ng, chính quy</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n, s</w:t>
            </w:r>
            <w:r>
              <w:rPr>
                <w:rFonts w:ascii="Times New Roman" w:hAnsi="Times New Roman" w:cs="Times New Roman"/>
                <w:color w:val="000000" w:themeColor="text1"/>
                <w:sz w:val="24"/>
                <w:szCs w:val="24"/>
                <w:lang w:val="vi-VN"/>
              </w:rPr>
              <w:t>ự</w:t>
            </w:r>
            <w:r>
              <w:rPr>
                <w:rFonts w:ascii="Times New Roman" w:hAnsi="Times New Roman" w:cs="Times New Roman"/>
                <w:color w:val="000000" w:themeColor="text1"/>
                <w:sz w:val="24"/>
                <w:szCs w:val="24"/>
                <w:lang w:val="vi-VN"/>
              </w:rPr>
              <w:t xml:space="preserve"> ph</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i h</w:t>
            </w:r>
            <w:r>
              <w:rPr>
                <w:rFonts w:ascii="Times New Roman" w:hAnsi="Times New Roman" w:cs="Times New Roman"/>
                <w:color w:val="000000" w:themeColor="text1"/>
                <w:sz w:val="24"/>
                <w:szCs w:val="24"/>
                <w:lang w:val="vi-VN"/>
              </w:rPr>
              <w:t>ợ</w:t>
            </w:r>
            <w:r>
              <w:rPr>
                <w:rFonts w:ascii="Times New Roman" w:hAnsi="Times New Roman" w:cs="Times New Roman"/>
                <w:color w:val="000000" w:themeColor="text1"/>
                <w:sz w:val="24"/>
                <w:szCs w:val="24"/>
                <w:lang w:val="vi-VN"/>
              </w:rPr>
              <w:t>p c</w:t>
            </w:r>
            <w:r>
              <w:rPr>
                <w:rFonts w:ascii="Times New Roman" w:hAnsi="Times New Roman" w:cs="Times New Roman"/>
                <w:color w:val="000000" w:themeColor="text1"/>
                <w:sz w:val="24"/>
                <w:szCs w:val="24"/>
                <w:lang w:val="vi-VN"/>
              </w:rPr>
              <w:t>ủ</w:t>
            </w:r>
            <w:r>
              <w:rPr>
                <w:rFonts w:ascii="Times New Roman" w:hAnsi="Times New Roman" w:cs="Times New Roman"/>
                <w:color w:val="000000" w:themeColor="text1"/>
                <w:sz w:val="24"/>
                <w:szCs w:val="24"/>
                <w:lang w:val="vi-VN"/>
              </w:rPr>
              <w:t>a các t</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đoàn th</w:t>
            </w:r>
            <w:r>
              <w:rPr>
                <w:rFonts w:ascii="Times New Roman" w:hAnsi="Times New Roman" w:cs="Times New Roman"/>
                <w:color w:val="000000" w:themeColor="text1"/>
                <w:sz w:val="24"/>
                <w:szCs w:val="24"/>
                <w:lang w:val="vi-VN"/>
              </w:rPr>
              <w:t>ể</w:t>
            </w:r>
            <w:r>
              <w:rPr>
                <w:rFonts w:ascii="Times New Roman" w:hAnsi="Times New Roman" w:cs="Times New Roman"/>
                <w:color w:val="000000" w:themeColor="text1"/>
                <w:sz w:val="24"/>
                <w:szCs w:val="24"/>
                <w:lang w:val="vi-VN"/>
              </w:rPr>
              <w:t xml:space="preserve"> trong vi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c qu</w:t>
            </w:r>
            <w:r>
              <w:rPr>
                <w:rFonts w:ascii="Times New Roman" w:hAnsi="Times New Roman" w:cs="Times New Roman"/>
                <w:color w:val="000000" w:themeColor="text1"/>
                <w:sz w:val="24"/>
                <w:szCs w:val="24"/>
                <w:lang w:val="vi-VN"/>
              </w:rPr>
              <w:t>ả</w:t>
            </w:r>
            <w:r>
              <w:rPr>
                <w:rFonts w:ascii="Times New Roman" w:hAnsi="Times New Roman" w:cs="Times New Roman"/>
                <w:color w:val="000000" w:themeColor="text1"/>
                <w:sz w:val="24"/>
                <w:szCs w:val="24"/>
                <w:lang w:val="vi-VN"/>
              </w:rPr>
              <w:t>n lý, b</w:t>
            </w:r>
            <w:r>
              <w:rPr>
                <w:rFonts w:ascii="Times New Roman" w:hAnsi="Times New Roman" w:cs="Times New Roman"/>
                <w:color w:val="000000" w:themeColor="text1"/>
                <w:sz w:val="24"/>
                <w:szCs w:val="24"/>
                <w:lang w:val="vi-VN"/>
              </w:rPr>
              <w:t>ồ</w:t>
            </w:r>
            <w:r>
              <w:rPr>
                <w:rFonts w:ascii="Times New Roman" w:hAnsi="Times New Roman" w:cs="Times New Roman"/>
                <w:color w:val="000000" w:themeColor="text1"/>
                <w:sz w:val="24"/>
                <w:szCs w:val="24"/>
                <w:lang w:val="vi-VN"/>
              </w:rPr>
              <w:t>i dư</w:t>
            </w:r>
            <w:r>
              <w:rPr>
                <w:rFonts w:ascii="Times New Roman" w:hAnsi="Times New Roman" w:cs="Times New Roman"/>
                <w:color w:val="000000" w:themeColor="text1"/>
                <w:sz w:val="24"/>
                <w:szCs w:val="24"/>
                <w:lang w:val="vi-VN"/>
              </w:rPr>
              <w:t>ỡ</w:t>
            </w:r>
            <w:r>
              <w:rPr>
                <w:rFonts w:ascii="Times New Roman" w:hAnsi="Times New Roman" w:cs="Times New Roman"/>
                <w:color w:val="000000" w:themeColor="text1"/>
                <w:sz w:val="24"/>
                <w:szCs w:val="24"/>
                <w:lang w:val="vi-VN"/>
              </w:rPr>
              <w:t>ng đ</w:t>
            </w:r>
            <w:r>
              <w:rPr>
                <w:rFonts w:ascii="Times New Roman" w:hAnsi="Times New Roman" w:cs="Times New Roman"/>
                <w:color w:val="000000" w:themeColor="text1"/>
                <w:sz w:val="24"/>
                <w:szCs w:val="24"/>
                <w:lang w:val="vi-VN"/>
              </w:rPr>
              <w:t>ạ</w:t>
            </w:r>
            <w:r>
              <w:rPr>
                <w:rFonts w:ascii="Times New Roman" w:hAnsi="Times New Roman" w:cs="Times New Roman"/>
                <w:color w:val="000000" w:themeColor="text1"/>
                <w:sz w:val="24"/>
                <w:szCs w:val="24"/>
                <w:lang w:val="vi-VN"/>
              </w:rPr>
              <w:t>o đ</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ngh</w:t>
            </w:r>
            <w:r>
              <w:rPr>
                <w:rFonts w:ascii="Times New Roman" w:hAnsi="Times New Roman" w:cs="Times New Roman"/>
                <w:color w:val="000000" w:themeColor="text1"/>
                <w:sz w:val="24"/>
                <w:szCs w:val="24"/>
                <w:lang w:val="vi-VN"/>
              </w:rPr>
              <w:t>ề</w:t>
            </w:r>
            <w:r>
              <w:rPr>
                <w:rFonts w:ascii="Times New Roman" w:hAnsi="Times New Roman" w:cs="Times New Roman"/>
                <w:color w:val="000000" w:themeColor="text1"/>
                <w:sz w:val="24"/>
                <w:szCs w:val="24"/>
                <w:lang w:val="vi-VN"/>
              </w:rPr>
              <w:t xml:space="preserve"> nghi</w:t>
            </w:r>
            <w:r>
              <w:rPr>
                <w:rFonts w:ascii="Times New Roman" w:hAnsi="Times New Roman" w:cs="Times New Roman"/>
                <w:color w:val="000000" w:themeColor="text1"/>
                <w:sz w:val="24"/>
                <w:szCs w:val="24"/>
                <w:lang w:val="vi-VN"/>
              </w:rPr>
              <w:t>ệ</w:t>
            </w:r>
            <w:r>
              <w:rPr>
                <w:rFonts w:ascii="Times New Roman" w:hAnsi="Times New Roman" w:cs="Times New Roman"/>
                <w:color w:val="000000" w:themeColor="text1"/>
                <w:sz w:val="24"/>
                <w:szCs w:val="24"/>
                <w:lang w:val="vi-VN"/>
              </w:rPr>
              <w:t>p cho đ</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i ngũ </w:t>
            </w:r>
            <w:r>
              <w:rPr>
                <w:rFonts w:ascii="Times New Roman" w:hAnsi="Times New Roman" w:cs="Times New Roman"/>
                <w:bCs/>
                <w:color w:val="000000" w:themeColor="text1"/>
                <w:sz w:val="24"/>
                <w:szCs w:val="24"/>
                <w:lang w:val="vi-VN"/>
              </w:rPr>
              <w:t>cán b</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 xml:space="preserve">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 xml:space="preserve">n lý, </w:t>
            </w:r>
            <w:r>
              <w:rPr>
                <w:rFonts w:ascii="Times New Roman" w:hAnsi="Times New Roman" w:cs="Times New Roman"/>
                <w:color w:val="000000" w:themeColor="text1"/>
                <w:sz w:val="24"/>
                <w:szCs w:val="24"/>
                <w:lang w:val="vi-VN"/>
              </w:rPr>
              <w:t>công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viên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w:t>
            </w:r>
            <w:r>
              <w:rPr>
                <w:rFonts w:ascii="Times New Roman" w:hAnsi="Times New Roman" w:cs="Times New Roman"/>
                <w:bCs/>
                <w:color w:val="000000" w:themeColor="text1"/>
                <w:sz w:val="24"/>
                <w:szCs w:val="24"/>
                <w:lang w:val="vi-VN"/>
              </w:rPr>
              <w:t>, nhân viên trong</w:t>
            </w:r>
            <w:r>
              <w:rPr>
                <w:rFonts w:ascii="Times New Roman" w:hAnsi="Times New Roman" w:cs="Times New Roman"/>
                <w:color w:val="000000" w:themeColor="text1"/>
                <w:sz w:val="24"/>
                <w:szCs w:val="24"/>
                <w:lang w:val="vi-VN"/>
              </w:rPr>
              <w:t xml:space="preserve">các </w:t>
            </w:r>
            <w:r>
              <w:rPr>
                <w:rFonts w:ascii="Times New Roman" w:hAnsi="Times New Roman" w:cs="Times New Roman"/>
                <w:bCs/>
                <w:color w:val="000000" w:themeColor="text1"/>
                <w:lang w:val="vi-VN"/>
              </w:rPr>
              <w:t>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Các c</w:t>
            </w:r>
            <w:r>
              <w:rPr>
                <w:rFonts w:ascii="Times New Roman" w:hAnsi="Times New Roman" w:cs="Times New Roman"/>
                <w:sz w:val="24"/>
                <w:szCs w:val="24"/>
                <w:lang w:val="vi-VN"/>
              </w:rPr>
              <w:t>ấ</w:t>
            </w:r>
            <w:r>
              <w:rPr>
                <w:rFonts w:ascii="Times New Roman" w:hAnsi="Times New Roman" w:cs="Times New Roman"/>
                <w:sz w:val="24"/>
                <w:szCs w:val="24"/>
                <w:lang w:val="vi-VN"/>
              </w:rPr>
              <w:t xml:space="preserve">p </w:t>
            </w:r>
            <w:r>
              <w:rPr>
                <w:rFonts w:ascii="Times New Roman" w:hAnsi="Times New Roman" w:cs="Times New Roman"/>
                <w:sz w:val="24"/>
                <w:szCs w:val="24"/>
                <w:lang w:val="vi-VN"/>
              </w:rPr>
              <w:t>ủ</w:t>
            </w:r>
            <w:r>
              <w:rPr>
                <w:rFonts w:ascii="Times New Roman" w:hAnsi="Times New Roman" w:cs="Times New Roman"/>
                <w:sz w:val="24"/>
                <w:szCs w:val="24"/>
                <w:lang w:val="vi-VN"/>
              </w:rPr>
              <w:t>y Đ</w:t>
            </w:r>
            <w:r>
              <w:rPr>
                <w:rFonts w:ascii="Times New Roman" w:hAnsi="Times New Roman" w:cs="Times New Roman"/>
                <w:sz w:val="24"/>
                <w:szCs w:val="24"/>
                <w:lang w:val="vi-VN"/>
              </w:rPr>
              <w:t>ả</w:t>
            </w:r>
            <w:r>
              <w:rPr>
                <w:rFonts w:ascii="Times New Roman" w:hAnsi="Times New Roman" w:cs="Times New Roman"/>
                <w:sz w:val="24"/>
                <w:szCs w:val="24"/>
                <w:lang w:val="vi-VN"/>
              </w:rPr>
              <w:t>ng</w:t>
            </w: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đoàn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5109" w:type="dxa"/>
            <w:noWrap/>
          </w:tcPr>
          <w:p w:rsidR="0091702A" w:rsidRDefault="003D7BA8">
            <w:pPr>
              <w:jc w:val="both"/>
              <w:rPr>
                <w:rFonts w:ascii="Times New Roman" w:hAnsi="Times New Roman" w:cs="Times New Roman"/>
                <w:bCs/>
                <w:color w:val="000000"/>
                <w:sz w:val="24"/>
                <w:szCs w:val="24"/>
                <w:lang w:val="vi-VN"/>
              </w:rPr>
            </w:pPr>
            <w:r>
              <w:rPr>
                <w:rFonts w:ascii="Times New Roman" w:hAnsi="Times New Roman" w:cs="Times New Roman"/>
                <w:color w:val="000000" w:themeColor="text1"/>
                <w:sz w:val="24"/>
                <w:szCs w:val="24"/>
                <w:lang w:val="vi-VN"/>
              </w:rPr>
              <w:t>T</w:t>
            </w:r>
            <w:r>
              <w:rPr>
                <w:rFonts w:ascii="Times New Roman" w:hAnsi="Times New Roman" w:cs="Times New Roman"/>
                <w:color w:val="000000" w:themeColor="text1"/>
                <w:sz w:val="24"/>
                <w:szCs w:val="24"/>
                <w:lang w:val="vi-VN"/>
              </w:rPr>
              <w:t>ổ</w:t>
            </w:r>
            <w:r>
              <w:rPr>
                <w:rFonts w:ascii="Times New Roman" w:hAnsi="Times New Roman" w:cs="Times New Roman"/>
                <w:color w:val="000000" w:themeColor="text1"/>
                <w:sz w:val="24"/>
                <w:szCs w:val="24"/>
                <w:lang w:val="vi-VN"/>
              </w:rPr>
              <w:t xml:space="preserve"> ch</w:t>
            </w:r>
            <w:r>
              <w:rPr>
                <w:rFonts w:ascii="Times New Roman" w:hAnsi="Times New Roman" w:cs="Times New Roman"/>
                <w:color w:val="000000" w:themeColor="text1"/>
                <w:sz w:val="24"/>
                <w:szCs w:val="24"/>
                <w:lang w:val="vi-VN"/>
              </w:rPr>
              <w:t>ứ</w:t>
            </w:r>
            <w:r>
              <w:rPr>
                <w:rFonts w:ascii="Times New Roman" w:hAnsi="Times New Roman" w:cs="Times New Roman"/>
                <w:color w:val="000000" w:themeColor="text1"/>
                <w:sz w:val="24"/>
                <w:szCs w:val="24"/>
                <w:lang w:val="vi-VN"/>
              </w:rPr>
              <w:t>c đánh giá, rà soát, b</w:t>
            </w:r>
            <w:r>
              <w:rPr>
                <w:rFonts w:ascii="Times New Roman" w:hAnsi="Times New Roman" w:cs="Times New Roman"/>
                <w:color w:val="000000" w:themeColor="text1"/>
                <w:sz w:val="24"/>
                <w:szCs w:val="24"/>
                <w:lang w:val="vi-VN"/>
              </w:rPr>
              <w:t>ố</w:t>
            </w:r>
            <w:r>
              <w:rPr>
                <w:rFonts w:ascii="Times New Roman" w:hAnsi="Times New Roman" w:cs="Times New Roman"/>
                <w:color w:val="000000" w:themeColor="text1"/>
                <w:sz w:val="24"/>
                <w:szCs w:val="24"/>
                <w:lang w:val="vi-VN"/>
              </w:rPr>
              <w:t xml:space="preserve"> trí đ</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i ngũ </w:t>
            </w:r>
            <w:r>
              <w:rPr>
                <w:rFonts w:ascii="Times New Roman" w:hAnsi="Times New Roman" w:cs="Times New Roman"/>
                <w:bCs/>
                <w:color w:val="000000" w:themeColor="text1"/>
                <w:sz w:val="24"/>
                <w:szCs w:val="24"/>
                <w:lang w:val="vi-VN"/>
              </w:rPr>
              <w:t>cán b</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 công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viên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nhân viên phù h</w:t>
            </w:r>
            <w:r>
              <w:rPr>
                <w:rFonts w:ascii="Times New Roman" w:hAnsi="Times New Roman" w:cs="Times New Roman"/>
                <w:bCs/>
                <w:color w:val="000000" w:themeColor="text1"/>
                <w:sz w:val="24"/>
                <w:szCs w:val="24"/>
                <w:lang w:val="vi-VN"/>
              </w:rPr>
              <w:t>ợ</w:t>
            </w:r>
            <w:r>
              <w:rPr>
                <w:rFonts w:ascii="Times New Roman" w:hAnsi="Times New Roman" w:cs="Times New Roman"/>
                <w:bCs/>
                <w:color w:val="000000" w:themeColor="text1"/>
                <w:sz w:val="24"/>
                <w:szCs w:val="24"/>
                <w:lang w:val="vi-VN"/>
              </w:rPr>
              <w:t>p v</w:t>
            </w:r>
            <w:r>
              <w:rPr>
                <w:rFonts w:ascii="Times New Roman" w:hAnsi="Times New Roman" w:cs="Times New Roman"/>
                <w:bCs/>
                <w:color w:val="000000" w:themeColor="text1"/>
                <w:sz w:val="24"/>
                <w:szCs w:val="24"/>
                <w:lang w:val="vi-VN"/>
              </w:rPr>
              <w:t>ớ</w:t>
            </w:r>
            <w:r>
              <w:rPr>
                <w:rFonts w:ascii="Times New Roman" w:hAnsi="Times New Roman" w:cs="Times New Roman"/>
                <w:bCs/>
                <w:color w:val="000000" w:themeColor="text1"/>
                <w:sz w:val="24"/>
                <w:szCs w:val="24"/>
                <w:lang w:val="vi-VN"/>
              </w:rPr>
              <w:t>i chuyên môn, năng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cá nhân, đ</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m b</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 xml:space="preserve">o trong </w:t>
            </w:r>
            <w:r>
              <w:rPr>
                <w:rFonts w:ascii="Times New Roman" w:hAnsi="Times New Roman" w:cs="Times New Roman"/>
                <w:color w:val="000000" w:themeColor="text1"/>
                <w:sz w:val="24"/>
                <w:szCs w:val="24"/>
                <w:lang w:val="vi-VN"/>
              </w:rPr>
              <w:t xml:space="preserve">các </w:t>
            </w:r>
            <w:r>
              <w:rPr>
                <w:rFonts w:ascii="Times New Roman" w:hAnsi="Times New Roman" w:cs="Times New Roman"/>
                <w:bCs/>
                <w:color w:val="000000" w:themeColor="text1"/>
                <w:lang w:val="vi-VN"/>
              </w:rPr>
              <w:t>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bCs/>
                <w:color w:val="000000" w:themeColor="text1"/>
                <w:sz w:val="24"/>
                <w:szCs w:val="24"/>
                <w:lang w:val="vi-VN"/>
              </w:rPr>
              <w:t>không có cán b</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 xml:space="preserve">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n lý, công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viên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nhân viên vi ph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m đ</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đ</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nhà giáo, vi ph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m quy ch</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 xml:space="preserve"> chuyên môn nghi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p v</w:t>
            </w:r>
            <w:r>
              <w:rPr>
                <w:rFonts w:ascii="Times New Roman" w:hAnsi="Times New Roman" w:cs="Times New Roman"/>
                <w:bCs/>
                <w:color w:val="000000" w:themeColor="text1"/>
                <w:sz w:val="24"/>
                <w:szCs w:val="24"/>
                <w:lang w:val="vi-VN"/>
              </w:rPr>
              <w:t>ụ</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109" w:type="dxa"/>
            <w:noWrap/>
          </w:tcPr>
          <w:p w:rsidR="0091702A" w:rsidRDefault="003D7BA8">
            <w:pPr>
              <w:jc w:val="both"/>
              <w:rPr>
                <w:rFonts w:ascii="Times New Roman" w:hAnsi="Times New Roman" w:cs="Times New Roman"/>
                <w:bCs/>
                <w:color w:val="000000"/>
                <w:sz w:val="24"/>
                <w:szCs w:val="24"/>
                <w:lang w:val="vi-VN"/>
              </w:rPr>
            </w:pPr>
            <w:r>
              <w:rPr>
                <w:rFonts w:ascii="Times New Roman" w:hAnsi="Times New Roman" w:cs="Times New Roman"/>
                <w:bCs/>
                <w:color w:val="000000" w:themeColor="text1"/>
                <w:sz w:val="24"/>
                <w:szCs w:val="24"/>
                <w:lang w:val="vi-VN"/>
              </w:rPr>
              <w:t>Thư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xuyên t</w:t>
            </w:r>
            <w:r>
              <w:rPr>
                <w:rFonts w:ascii="Times New Roman" w:hAnsi="Times New Roman" w:cs="Times New Roman"/>
                <w:bCs/>
                <w:color w:val="000000" w:themeColor="text1"/>
                <w:sz w:val="24"/>
                <w:szCs w:val="24"/>
                <w:lang w:val="vi-VN"/>
              </w:rPr>
              <w:t>ổ</w:t>
            </w:r>
            <w:r>
              <w:rPr>
                <w:rFonts w:ascii="Times New Roman" w:hAnsi="Times New Roman" w:cs="Times New Roman"/>
                <w:bCs/>
                <w:color w:val="000000" w:themeColor="text1"/>
                <w:sz w:val="24"/>
                <w:szCs w:val="24"/>
                <w:lang w:val="vi-VN"/>
              </w:rPr>
              <w:t xml:space="preserve">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sinh ho</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t chuyên đ</w:t>
            </w:r>
            <w:r>
              <w:rPr>
                <w:rFonts w:ascii="Times New Roman" w:hAnsi="Times New Roman" w:cs="Times New Roman"/>
                <w:bCs/>
                <w:color w:val="000000" w:themeColor="text1"/>
                <w:sz w:val="24"/>
                <w:szCs w:val="24"/>
                <w:lang w:val="vi-VN"/>
              </w:rPr>
              <w:t>ề</w:t>
            </w:r>
            <w:r>
              <w:rPr>
                <w:rFonts w:ascii="Times New Roman" w:hAnsi="Times New Roman" w:cs="Times New Roman"/>
                <w:bCs/>
                <w:color w:val="000000" w:themeColor="text1"/>
                <w:sz w:val="24"/>
                <w:szCs w:val="24"/>
                <w:lang w:val="vi-VN"/>
              </w:rPr>
              <w:t xml:space="preserve"> v</w:t>
            </w:r>
            <w:r>
              <w:rPr>
                <w:rFonts w:ascii="Times New Roman" w:hAnsi="Times New Roman" w:cs="Times New Roman"/>
                <w:bCs/>
                <w:color w:val="000000" w:themeColor="text1"/>
                <w:sz w:val="24"/>
                <w:szCs w:val="24"/>
                <w:lang w:val="vi-VN"/>
              </w:rPr>
              <w:t>ề</w:t>
            </w:r>
            <w:r>
              <w:rPr>
                <w:rFonts w:ascii="Times New Roman" w:hAnsi="Times New Roman" w:cs="Times New Roman"/>
                <w:bCs/>
                <w:color w:val="000000" w:themeColor="text1"/>
                <w:sz w:val="24"/>
                <w:szCs w:val="24"/>
                <w:lang w:val="vi-VN"/>
              </w:rPr>
              <w:t xml:space="preserve"> nâng cao đ</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đ</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ngh</w:t>
            </w:r>
            <w:r>
              <w:rPr>
                <w:rFonts w:ascii="Times New Roman" w:hAnsi="Times New Roman" w:cs="Times New Roman"/>
                <w:bCs/>
                <w:color w:val="000000" w:themeColor="text1"/>
                <w:sz w:val="24"/>
                <w:szCs w:val="24"/>
                <w:lang w:val="vi-VN"/>
              </w:rPr>
              <w:t>ề</w:t>
            </w:r>
            <w:r>
              <w:rPr>
                <w:rFonts w:ascii="Times New Roman" w:hAnsi="Times New Roman" w:cs="Times New Roman"/>
                <w:bCs/>
                <w:color w:val="000000" w:themeColor="text1"/>
                <w:sz w:val="24"/>
                <w:szCs w:val="24"/>
                <w:lang w:val="vi-VN"/>
              </w:rPr>
              <w:t xml:space="preserve"> nghi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p, đ</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đ</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nhà giáo và vi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c áp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ng 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u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 xml:space="preserve"> các phương pháp giáo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tích c</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trong nhà trư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w:t>
            </w:r>
            <w:r>
              <w:rPr>
                <w:rFonts w:ascii="Times New Roman" w:hAnsi="Times New Roman" w:cs="Times New Roman"/>
                <w:sz w:val="24"/>
                <w:szCs w:val="24"/>
                <w:lang w:val="vi-VN"/>
              </w:rPr>
              <w:t>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Pr>
                <w:rFonts w:ascii="Times New Roman" w:hAnsi="Times New Roman" w:cs="Times New Roman"/>
              </w:rPr>
              <w:t>4</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
                <w:sz w:val="24"/>
                <w:szCs w:val="24"/>
              </w:rPr>
            </w:pPr>
            <w:r>
              <w:rPr>
                <w:rFonts w:ascii="Times New Roman" w:hAnsi="Times New Roman" w:cs="Times New Roman"/>
                <w:bCs/>
                <w:color w:val="000000" w:themeColor="text1"/>
                <w:sz w:val="24"/>
                <w:szCs w:val="24"/>
                <w:lang w:val="vi-VN"/>
              </w:rPr>
              <w:t>Tăng cư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t</w:t>
            </w:r>
            <w:r>
              <w:rPr>
                <w:rFonts w:ascii="Times New Roman" w:hAnsi="Times New Roman" w:cs="Times New Roman"/>
                <w:bCs/>
                <w:color w:val="000000" w:themeColor="text1"/>
                <w:sz w:val="24"/>
                <w:szCs w:val="24"/>
                <w:lang w:val="vi-VN"/>
              </w:rPr>
              <w:t>ổ</w:t>
            </w:r>
            <w:r>
              <w:rPr>
                <w:rFonts w:ascii="Times New Roman" w:hAnsi="Times New Roman" w:cs="Times New Roman"/>
                <w:bCs/>
                <w:color w:val="000000" w:themeColor="text1"/>
                <w:sz w:val="24"/>
                <w:szCs w:val="24"/>
                <w:lang w:val="vi-VN"/>
              </w:rPr>
              <w:t xml:space="preserve">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các ho</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t đ</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ng ngo</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i khóa, th</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hành,th</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t</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p sư ph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m đ</w:t>
            </w:r>
            <w:r>
              <w:rPr>
                <w:rFonts w:ascii="Times New Roman" w:hAnsi="Times New Roman" w:cs="Times New Roman"/>
                <w:bCs/>
                <w:color w:val="000000" w:themeColor="text1"/>
                <w:sz w:val="24"/>
                <w:szCs w:val="24"/>
                <w:lang w:val="vi-VN"/>
              </w:rPr>
              <w:t>ể</w:t>
            </w:r>
            <w:r>
              <w:rPr>
                <w:rFonts w:ascii="Times New Roman" w:hAnsi="Times New Roman" w:cs="Times New Roman"/>
                <w:bCs/>
                <w:color w:val="000000" w:themeColor="text1"/>
                <w:sz w:val="24"/>
                <w:szCs w:val="24"/>
                <w:lang w:val="vi-VN"/>
              </w:rPr>
              <w:t xml:space="preserve"> rèn các k</w:t>
            </w:r>
            <w:r>
              <w:rPr>
                <w:rFonts w:ascii="Times New Roman" w:hAnsi="Times New Roman" w:cs="Times New Roman"/>
                <w:bCs/>
                <w:color w:val="000000" w:themeColor="text1"/>
                <w:sz w:val="24"/>
                <w:szCs w:val="24"/>
                <w:lang w:val="vi-VN"/>
              </w:rPr>
              <w:t>ỹ</w:t>
            </w:r>
            <w:r>
              <w:rPr>
                <w:rFonts w:ascii="Times New Roman" w:hAnsi="Times New Roman" w:cs="Times New Roman"/>
                <w:bCs/>
                <w:color w:val="000000" w:themeColor="text1"/>
                <w:sz w:val="24"/>
                <w:szCs w:val="24"/>
                <w:lang w:val="vi-VN"/>
              </w:rPr>
              <w:t xml:space="preserve"> năng sư ph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m, k</w:t>
            </w:r>
            <w:r>
              <w:rPr>
                <w:rFonts w:ascii="Times New Roman" w:hAnsi="Times New Roman" w:cs="Times New Roman"/>
                <w:bCs/>
                <w:color w:val="000000" w:themeColor="text1"/>
                <w:sz w:val="24"/>
                <w:szCs w:val="24"/>
                <w:lang w:val="vi-VN"/>
              </w:rPr>
              <w:t>ỹ</w:t>
            </w:r>
            <w:r>
              <w:rPr>
                <w:rFonts w:ascii="Times New Roman" w:hAnsi="Times New Roman" w:cs="Times New Roman"/>
                <w:bCs/>
                <w:color w:val="000000" w:themeColor="text1"/>
                <w:sz w:val="24"/>
                <w:szCs w:val="24"/>
                <w:lang w:val="vi-VN"/>
              </w:rPr>
              <w:t xml:space="preserve"> năng gi</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i quy</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t tình hu</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ng sư ph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m, k</w:t>
            </w:r>
            <w:r>
              <w:rPr>
                <w:rFonts w:ascii="Times New Roman" w:hAnsi="Times New Roman" w:cs="Times New Roman"/>
                <w:bCs/>
                <w:color w:val="000000" w:themeColor="text1"/>
                <w:sz w:val="24"/>
                <w:szCs w:val="24"/>
                <w:lang w:val="vi-VN"/>
              </w:rPr>
              <w:t>ỹ</w:t>
            </w:r>
            <w:r>
              <w:rPr>
                <w:rFonts w:ascii="Times New Roman" w:hAnsi="Times New Roman" w:cs="Times New Roman"/>
                <w:bCs/>
                <w:color w:val="000000" w:themeColor="text1"/>
                <w:sz w:val="24"/>
                <w:szCs w:val="24"/>
                <w:lang w:val="vi-VN"/>
              </w:rPr>
              <w:t xml:space="preserve"> năng tư v</w:t>
            </w:r>
            <w:r>
              <w:rPr>
                <w:rFonts w:ascii="Times New Roman" w:hAnsi="Times New Roman" w:cs="Times New Roman"/>
                <w:bCs/>
                <w:color w:val="000000" w:themeColor="text1"/>
                <w:sz w:val="24"/>
                <w:szCs w:val="24"/>
                <w:lang w:val="vi-VN"/>
              </w:rPr>
              <w:t>ấ</w:t>
            </w:r>
            <w:r>
              <w:rPr>
                <w:rFonts w:ascii="Times New Roman" w:hAnsi="Times New Roman" w:cs="Times New Roman"/>
                <w:bCs/>
                <w:color w:val="000000" w:themeColor="text1"/>
                <w:sz w:val="24"/>
                <w:szCs w:val="24"/>
                <w:lang w:val="vi-VN"/>
              </w:rPr>
              <w:t>n tâm lý, h</w:t>
            </w:r>
            <w:r>
              <w:rPr>
                <w:rFonts w:ascii="Times New Roman" w:hAnsi="Times New Roman" w:cs="Times New Roman"/>
                <w:bCs/>
                <w:color w:val="000000" w:themeColor="text1"/>
                <w:sz w:val="24"/>
                <w:szCs w:val="24"/>
                <w:lang w:val="vi-VN"/>
              </w:rPr>
              <w:t>ỗ</w:t>
            </w:r>
            <w:r>
              <w:rPr>
                <w:rFonts w:ascii="Times New Roman" w:hAnsi="Times New Roman" w:cs="Times New Roman"/>
                <w:bCs/>
                <w:color w:val="000000" w:themeColor="text1"/>
                <w:sz w:val="24"/>
                <w:szCs w:val="24"/>
                <w:lang w:val="vi-VN"/>
              </w:rPr>
              <w:t xml:space="preserve"> tr</w:t>
            </w:r>
            <w:r>
              <w:rPr>
                <w:rFonts w:ascii="Times New Roman" w:hAnsi="Times New Roman" w:cs="Times New Roman"/>
                <w:bCs/>
                <w:color w:val="000000" w:themeColor="text1"/>
                <w:sz w:val="24"/>
                <w:szCs w:val="24"/>
                <w:lang w:val="vi-VN"/>
              </w:rPr>
              <w:t>ợ</w:t>
            </w:r>
            <w:r>
              <w:rPr>
                <w:rFonts w:ascii="Times New Roman" w:hAnsi="Times New Roman" w:cs="Times New Roman"/>
                <w:bCs/>
                <w:color w:val="000000" w:themeColor="text1"/>
                <w:sz w:val="24"/>
                <w:szCs w:val="24"/>
                <w:lang w:val="vi-VN"/>
              </w:rPr>
              <w:t xml:space="preserve">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sinh, b</w:t>
            </w:r>
            <w:r>
              <w:rPr>
                <w:rFonts w:ascii="Times New Roman" w:hAnsi="Times New Roman" w:cs="Times New Roman"/>
                <w:bCs/>
                <w:color w:val="000000" w:themeColor="text1"/>
                <w:sz w:val="24"/>
                <w:szCs w:val="24"/>
                <w:lang w:val="vi-VN"/>
              </w:rPr>
              <w:t>ồ</w:t>
            </w:r>
            <w:r>
              <w:rPr>
                <w:rFonts w:ascii="Times New Roman" w:hAnsi="Times New Roman" w:cs="Times New Roman"/>
                <w:bCs/>
                <w:color w:val="000000" w:themeColor="text1"/>
                <w:sz w:val="24"/>
                <w:szCs w:val="24"/>
                <w:lang w:val="vi-VN"/>
              </w:rPr>
              <w:t>i dư</w:t>
            </w:r>
            <w:r>
              <w:rPr>
                <w:rFonts w:ascii="Times New Roman" w:hAnsi="Times New Roman" w:cs="Times New Roman"/>
                <w:bCs/>
                <w:color w:val="000000" w:themeColor="text1"/>
                <w:sz w:val="24"/>
                <w:szCs w:val="24"/>
                <w:lang w:val="vi-VN"/>
              </w:rPr>
              <w:t>ỡ</w:t>
            </w:r>
            <w:r>
              <w:rPr>
                <w:rFonts w:ascii="Times New Roman" w:hAnsi="Times New Roman" w:cs="Times New Roman"/>
                <w:bCs/>
                <w:color w:val="000000" w:themeColor="text1"/>
                <w:sz w:val="24"/>
                <w:szCs w:val="24"/>
                <w:lang w:val="vi-VN"/>
              </w:rPr>
              <w:t>ng đ</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đ</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nhà giáo</w:t>
            </w:r>
            <w:r>
              <w:rPr>
                <w:rFonts w:ascii="Times New Roman" w:hAnsi="Times New Roman" w:cs="Times New Roman"/>
                <w:bCs/>
                <w:color w:val="000000" w:themeColor="text1"/>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Pr>
                <w:rFonts w:ascii="Times New Roman" w:hAnsi="Times New Roman" w:cs="Times New Roman"/>
                <w:sz w:val="24"/>
                <w:szCs w:val="24"/>
              </w:rPr>
              <w:t>5</w:t>
            </w:r>
          </w:p>
        </w:tc>
        <w:tc>
          <w:tcPr>
            <w:tcW w:w="5109" w:type="dxa"/>
            <w:noWrap/>
          </w:tcPr>
          <w:p w:rsidR="0091702A" w:rsidRDefault="003D7BA8">
            <w:pPr>
              <w:jc w:val="both"/>
              <w:rPr>
                <w:rFonts w:ascii="Times New Roman" w:hAnsi="Times New Roman" w:cs="Times New Roman"/>
                <w:bCs/>
                <w:color w:val="000000"/>
                <w:sz w:val="24"/>
                <w:szCs w:val="24"/>
              </w:rPr>
            </w:pPr>
            <w:r>
              <w:rPr>
                <w:rFonts w:ascii="Times New Roman" w:hAnsi="Times New Roman" w:cs="Times New Roman"/>
                <w:bCs/>
                <w:color w:val="000000" w:themeColor="text1"/>
                <w:sz w:val="24"/>
                <w:szCs w:val="24"/>
                <w:lang w:val="vi-VN"/>
              </w:rPr>
              <w:t>T</w:t>
            </w:r>
            <w:r>
              <w:rPr>
                <w:rFonts w:ascii="Times New Roman" w:hAnsi="Times New Roman" w:cs="Times New Roman"/>
                <w:bCs/>
                <w:color w:val="000000" w:themeColor="text1"/>
                <w:sz w:val="24"/>
                <w:szCs w:val="24"/>
                <w:lang w:val="vi-VN"/>
              </w:rPr>
              <w:t>ổ</w:t>
            </w:r>
            <w:r>
              <w:rPr>
                <w:rFonts w:ascii="Times New Roman" w:hAnsi="Times New Roman" w:cs="Times New Roman"/>
                <w:bCs/>
                <w:color w:val="000000" w:themeColor="text1"/>
                <w:sz w:val="24"/>
                <w:szCs w:val="24"/>
                <w:lang w:val="vi-VN"/>
              </w:rPr>
              <w:t xml:space="preserve">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t</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p hu</w:t>
            </w:r>
            <w:r>
              <w:rPr>
                <w:rFonts w:ascii="Times New Roman" w:hAnsi="Times New Roman" w:cs="Times New Roman"/>
                <w:bCs/>
                <w:color w:val="000000" w:themeColor="text1"/>
                <w:sz w:val="24"/>
                <w:szCs w:val="24"/>
                <w:lang w:val="vi-VN"/>
              </w:rPr>
              <w:t>ấ</w:t>
            </w:r>
            <w:r>
              <w:rPr>
                <w:rFonts w:ascii="Times New Roman" w:hAnsi="Times New Roman" w:cs="Times New Roman"/>
                <w:bCs/>
                <w:color w:val="000000" w:themeColor="text1"/>
                <w:sz w:val="24"/>
                <w:szCs w:val="24"/>
                <w:lang w:val="vi-VN"/>
              </w:rPr>
              <w:t>n nâng cao năng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phòng ng</w:t>
            </w:r>
            <w:r>
              <w:rPr>
                <w:rFonts w:ascii="Times New Roman" w:hAnsi="Times New Roman" w:cs="Times New Roman"/>
                <w:bCs/>
                <w:color w:val="000000" w:themeColor="text1"/>
                <w:sz w:val="24"/>
                <w:szCs w:val="24"/>
                <w:lang w:val="vi-VN"/>
              </w:rPr>
              <w:t>ừ</w:t>
            </w:r>
            <w:r>
              <w:rPr>
                <w:rFonts w:ascii="Times New Roman" w:hAnsi="Times New Roman" w:cs="Times New Roman"/>
                <w:bCs/>
                <w:color w:val="000000" w:themeColor="text1"/>
                <w:sz w:val="24"/>
                <w:szCs w:val="24"/>
                <w:lang w:val="vi-VN"/>
              </w:rPr>
              <w:t>a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lang w:val="vi-VN"/>
              </w:rPr>
              <w:t>i tình d</w:t>
            </w:r>
            <w:r>
              <w:rPr>
                <w:rFonts w:ascii="Times New Roman" w:hAnsi="Times New Roman" w:cs="Times New Roman"/>
                <w:bCs/>
                <w:color w:val="000000" w:themeColor="text1"/>
                <w:lang w:val="vi-VN"/>
              </w:rPr>
              <w:t>ụ</w:t>
            </w:r>
            <w:r>
              <w:rPr>
                <w:rFonts w:ascii="Times New Roman" w:hAnsi="Times New Roman" w:cs="Times New Roman"/>
                <w:bCs/>
                <w:color w:val="000000" w:themeColor="text1"/>
                <w:lang w:val="vi-VN"/>
              </w:rPr>
              <w:t>c tr</w:t>
            </w:r>
            <w:r>
              <w:rPr>
                <w:rFonts w:ascii="Times New Roman" w:hAnsi="Times New Roman" w:cs="Times New Roman"/>
                <w:bCs/>
                <w:color w:val="000000" w:themeColor="text1"/>
                <w:lang w:val="vi-VN"/>
              </w:rPr>
              <w:t>ẻ</w:t>
            </w:r>
            <w:r>
              <w:rPr>
                <w:rFonts w:ascii="Times New Roman" w:hAnsi="Times New Roman" w:cs="Times New Roman"/>
                <w:bCs/>
                <w:color w:val="000000" w:themeColor="text1"/>
                <w:lang w:val="vi-VN"/>
              </w:rPr>
              <w:t xml:space="preserve"> em cho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 sinh</w:t>
            </w:r>
            <w:r>
              <w:rPr>
                <w:rFonts w:ascii="Times New Roman" w:hAnsi="Times New Roman" w:cs="Times New Roman"/>
                <w:bCs/>
                <w:color w:val="000000" w:themeColor="text1"/>
                <w:sz w:val="24"/>
                <w:szCs w:val="24"/>
                <w:lang w:val="vi-VN"/>
              </w:rPr>
              <w:t xml:space="preserve">và </w:t>
            </w:r>
            <w:r>
              <w:rPr>
                <w:rFonts w:ascii="Times New Roman" w:hAnsi="Times New Roman" w:cs="Times New Roman"/>
                <w:color w:val="000000" w:themeColor="text1"/>
                <w:sz w:val="24"/>
                <w:szCs w:val="24"/>
                <w:lang w:val="vi-VN"/>
              </w:rPr>
              <w:t>đ</w:t>
            </w:r>
            <w:r>
              <w:rPr>
                <w:rFonts w:ascii="Times New Roman" w:hAnsi="Times New Roman" w:cs="Times New Roman"/>
                <w:color w:val="000000" w:themeColor="text1"/>
                <w:sz w:val="24"/>
                <w:szCs w:val="24"/>
                <w:lang w:val="vi-VN"/>
              </w:rPr>
              <w:t>ộ</w:t>
            </w:r>
            <w:r>
              <w:rPr>
                <w:rFonts w:ascii="Times New Roman" w:hAnsi="Times New Roman" w:cs="Times New Roman"/>
                <w:color w:val="000000" w:themeColor="text1"/>
                <w:sz w:val="24"/>
                <w:szCs w:val="24"/>
                <w:lang w:val="vi-VN"/>
              </w:rPr>
              <w:t xml:space="preserve">i ngũ </w:t>
            </w:r>
            <w:r>
              <w:rPr>
                <w:rFonts w:ascii="Times New Roman" w:hAnsi="Times New Roman" w:cs="Times New Roman"/>
                <w:bCs/>
                <w:color w:val="000000" w:themeColor="text1"/>
                <w:sz w:val="24"/>
                <w:szCs w:val="24"/>
                <w:lang w:val="vi-VN"/>
              </w:rPr>
              <w:t>cán b</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 xml:space="preserve">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n lý, công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viên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nhân viên trong các trư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w:t>
            </w:r>
            <w:r>
              <w:rPr>
                <w:rFonts w:ascii="Times New Roman" w:hAnsi="Times New Roman" w:cs="Times New Roman"/>
                <w:bCs/>
                <w:color w:val="000000" w:themeColor="text1"/>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lang w:val="vi-VN"/>
              </w:rPr>
            </w:pPr>
            <w:r>
              <w:rPr>
                <w:rFonts w:ascii="Times New Roman" w:hAnsi="Times New Roman" w:cs="Times New Roman"/>
                <w:b/>
                <w:sz w:val="24"/>
                <w:szCs w:val="24"/>
                <w:lang w:val="vi-VN"/>
              </w:rPr>
              <w:t>IV.</w:t>
            </w:r>
          </w:p>
        </w:tc>
        <w:tc>
          <w:tcPr>
            <w:tcW w:w="13628" w:type="dxa"/>
            <w:gridSpan w:val="4"/>
            <w:noWrap/>
          </w:tcPr>
          <w:p w:rsidR="0091702A" w:rsidRDefault="003D7BA8">
            <w:pPr>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lang w:val="vi-VN"/>
              </w:rPr>
              <w:t>H</w:t>
            </w:r>
            <w:r>
              <w:rPr>
                <w:rFonts w:ascii="Times New Roman" w:hAnsi="Times New Roman" w:cs="Times New Roman"/>
                <w:b/>
                <w:color w:val="000000" w:themeColor="text1"/>
                <w:sz w:val="24"/>
                <w:szCs w:val="24"/>
                <w:lang w:val="vi-VN"/>
              </w:rPr>
              <w:t>ỗ</w:t>
            </w:r>
            <w:r>
              <w:rPr>
                <w:rFonts w:ascii="Times New Roman" w:hAnsi="Times New Roman" w:cs="Times New Roman"/>
                <w:b/>
                <w:color w:val="000000" w:themeColor="text1"/>
                <w:sz w:val="24"/>
                <w:szCs w:val="24"/>
                <w:lang w:val="vi-VN"/>
              </w:rPr>
              <w:t xml:space="preserve"> tr</w:t>
            </w:r>
            <w:r>
              <w:rPr>
                <w:rFonts w:ascii="Times New Roman" w:hAnsi="Times New Roman" w:cs="Times New Roman"/>
                <w:b/>
                <w:color w:val="000000" w:themeColor="text1"/>
                <w:sz w:val="24"/>
                <w:szCs w:val="24"/>
                <w:lang w:val="vi-VN"/>
              </w:rPr>
              <w:t>ợ</w:t>
            </w:r>
            <w:r>
              <w:rPr>
                <w:rFonts w:ascii="Times New Roman" w:hAnsi="Times New Roman" w:cs="Times New Roman"/>
                <w:b/>
                <w:color w:val="000000" w:themeColor="text1"/>
                <w:sz w:val="24"/>
                <w:szCs w:val="24"/>
                <w:lang w:val="vi-VN"/>
              </w:rPr>
              <w:t>, can thi</w:t>
            </w:r>
            <w:r>
              <w:rPr>
                <w:rFonts w:ascii="Times New Roman" w:hAnsi="Times New Roman" w:cs="Times New Roman"/>
                <w:b/>
                <w:color w:val="000000" w:themeColor="text1"/>
                <w:sz w:val="24"/>
                <w:szCs w:val="24"/>
                <w:lang w:val="vi-VN"/>
              </w:rPr>
              <w:t>ệ</w:t>
            </w:r>
            <w:r>
              <w:rPr>
                <w:rFonts w:ascii="Times New Roman" w:hAnsi="Times New Roman" w:cs="Times New Roman"/>
                <w:b/>
                <w:color w:val="000000" w:themeColor="text1"/>
                <w:sz w:val="24"/>
                <w:szCs w:val="24"/>
                <w:lang w:val="vi-VN"/>
              </w:rPr>
              <w:t>p cho tr</w:t>
            </w:r>
            <w:r>
              <w:rPr>
                <w:rFonts w:ascii="Times New Roman" w:hAnsi="Times New Roman" w:cs="Times New Roman"/>
                <w:b/>
                <w:color w:val="000000" w:themeColor="text1"/>
                <w:sz w:val="24"/>
                <w:szCs w:val="24"/>
                <w:lang w:val="vi-VN"/>
              </w:rPr>
              <w:t>ẻ</w:t>
            </w:r>
            <w:r>
              <w:rPr>
                <w:rFonts w:ascii="Times New Roman" w:hAnsi="Times New Roman" w:cs="Times New Roman"/>
                <w:b/>
                <w:color w:val="000000" w:themeColor="text1"/>
                <w:sz w:val="24"/>
                <w:szCs w:val="24"/>
                <w:lang w:val="vi-VN"/>
              </w:rPr>
              <w:t xml:space="preserve"> em b</w:t>
            </w:r>
            <w:r>
              <w:rPr>
                <w:rFonts w:ascii="Times New Roman" w:hAnsi="Times New Roman" w:cs="Times New Roman"/>
                <w:b/>
                <w:color w:val="000000" w:themeColor="text1"/>
                <w:sz w:val="24"/>
                <w:szCs w:val="24"/>
                <w:lang w:val="vi-VN"/>
              </w:rPr>
              <w:t>ị</w:t>
            </w:r>
            <w:r>
              <w:rPr>
                <w:rFonts w:ascii="Times New Roman" w:hAnsi="Times New Roman" w:cs="Times New Roman"/>
                <w:b/>
                <w:color w:val="000000" w:themeColor="text1"/>
                <w:sz w:val="24"/>
                <w:szCs w:val="24"/>
                <w:lang w:val="vi-VN"/>
              </w:rPr>
              <w:t xml:space="preserve"> b</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o l</w:t>
            </w:r>
            <w:r>
              <w:rPr>
                <w:rFonts w:ascii="Times New Roman" w:hAnsi="Times New Roman" w:cs="Times New Roman"/>
                <w:b/>
                <w:color w:val="000000" w:themeColor="text1"/>
                <w:sz w:val="24"/>
                <w:szCs w:val="24"/>
                <w:lang w:val="vi-VN"/>
              </w:rPr>
              <w:t>ự</w:t>
            </w:r>
            <w:r>
              <w:rPr>
                <w:rFonts w:ascii="Times New Roman" w:hAnsi="Times New Roman" w:cs="Times New Roman"/>
                <w:b/>
                <w:color w:val="000000" w:themeColor="text1"/>
                <w:sz w:val="24"/>
                <w:szCs w:val="24"/>
                <w:lang w:val="vi-VN"/>
              </w:rPr>
              <w:t>c, xâm h</w:t>
            </w:r>
            <w:r>
              <w:rPr>
                <w:rFonts w:ascii="Times New Roman" w:hAnsi="Times New Roman" w:cs="Times New Roman"/>
                <w:b/>
                <w:color w:val="000000" w:themeColor="text1"/>
                <w:sz w:val="24"/>
                <w:szCs w:val="24"/>
                <w:lang w:val="vi-VN"/>
              </w:rPr>
              <w:t>ạ</w:t>
            </w:r>
            <w:r>
              <w:rPr>
                <w:rFonts w:ascii="Times New Roman" w:hAnsi="Times New Roman" w:cs="Times New Roman"/>
                <w:b/>
                <w:color w:val="000000" w:themeColor="text1"/>
                <w:sz w:val="24"/>
                <w:szCs w:val="24"/>
                <w:lang w:val="vi-VN"/>
              </w:rPr>
              <w:t>i tình d</w:t>
            </w:r>
            <w:r>
              <w:rPr>
                <w:rFonts w:ascii="Times New Roman" w:hAnsi="Times New Roman" w:cs="Times New Roman"/>
                <w:b/>
                <w:color w:val="000000" w:themeColor="text1"/>
                <w:sz w:val="24"/>
                <w:szCs w:val="24"/>
                <w:lang w:val="vi-VN"/>
              </w:rPr>
              <w:t>ụ</w:t>
            </w:r>
            <w:r>
              <w:rPr>
                <w:rFonts w:ascii="Times New Roman" w:hAnsi="Times New Roman" w:cs="Times New Roman"/>
                <w:b/>
                <w:color w:val="000000" w:themeColor="text1"/>
                <w:sz w:val="24"/>
                <w:szCs w:val="24"/>
                <w:lang w:val="vi-VN"/>
              </w:rPr>
              <w:t xml:space="preserve">c trong các </w:t>
            </w:r>
            <w:r>
              <w:rPr>
                <w:rFonts w:ascii="Times New Roman" w:hAnsi="Times New Roman" w:cs="Times New Roman"/>
                <w:b/>
                <w:bCs/>
                <w:color w:val="000000" w:themeColor="text1"/>
                <w:sz w:val="24"/>
                <w:szCs w:val="24"/>
                <w:lang w:val="vi-VN"/>
              </w:rPr>
              <w:t>trư</w:t>
            </w:r>
            <w:r>
              <w:rPr>
                <w:rFonts w:ascii="Times New Roman" w:hAnsi="Times New Roman" w:cs="Times New Roman"/>
                <w:b/>
                <w:bCs/>
                <w:color w:val="000000" w:themeColor="text1"/>
                <w:sz w:val="24"/>
                <w:szCs w:val="24"/>
                <w:lang w:val="vi-VN"/>
              </w:rPr>
              <w:t>ờ</w:t>
            </w:r>
            <w:r>
              <w:rPr>
                <w:rFonts w:ascii="Times New Roman" w:hAnsi="Times New Roman" w:cs="Times New Roman"/>
                <w:b/>
                <w:bCs/>
                <w:color w:val="000000" w:themeColor="text1"/>
                <w:sz w:val="24"/>
                <w:szCs w:val="24"/>
                <w:lang w:val="vi-VN"/>
              </w:rPr>
              <w:t>ng h</w:t>
            </w:r>
            <w:r>
              <w:rPr>
                <w:rFonts w:ascii="Times New Roman" w:hAnsi="Times New Roman" w:cs="Times New Roman"/>
                <w:b/>
                <w:bCs/>
                <w:color w:val="000000" w:themeColor="text1"/>
                <w:sz w:val="24"/>
                <w:szCs w:val="24"/>
                <w:lang w:val="vi-VN"/>
              </w:rPr>
              <w:t>ọ</w:t>
            </w:r>
            <w:r>
              <w:rPr>
                <w:rFonts w:ascii="Times New Roman" w:hAnsi="Times New Roman" w:cs="Times New Roman"/>
                <w:b/>
                <w:bCs/>
                <w:color w:val="000000" w:themeColor="text1"/>
                <w:sz w:val="24"/>
                <w:szCs w:val="24"/>
                <w:lang w:val="vi-VN"/>
              </w:rPr>
              <w:t>c</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109" w:type="dxa"/>
            <w:noWrap/>
          </w:tcPr>
          <w:p w:rsidR="0091702A" w:rsidRDefault="003D7BA8">
            <w:pPr>
              <w:jc w:val="both"/>
              <w:rPr>
                <w:rFonts w:ascii="Times New Roman" w:hAnsi="Times New Roman" w:cs="Times New Roman"/>
                <w:bCs/>
                <w:color w:val="000000"/>
                <w:sz w:val="24"/>
                <w:szCs w:val="24"/>
                <w:lang w:val="vi-VN"/>
              </w:rPr>
            </w:pPr>
            <w:r>
              <w:rPr>
                <w:rFonts w:ascii="Times New Roman" w:hAnsi="Times New Roman" w:cs="Times New Roman"/>
                <w:bCs/>
                <w:color w:val="000000" w:themeColor="text1"/>
                <w:sz w:val="24"/>
                <w:szCs w:val="24"/>
                <w:lang w:val="vi-VN"/>
              </w:rPr>
              <w:t>Thi</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t l</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p và v</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n hành hi</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u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 xml:space="preserve"> các kênh thông tin v</w:t>
            </w:r>
            <w:r>
              <w:rPr>
                <w:rFonts w:ascii="Times New Roman" w:hAnsi="Times New Roman" w:cs="Times New Roman"/>
                <w:bCs/>
                <w:color w:val="000000" w:themeColor="text1"/>
                <w:sz w:val="24"/>
                <w:szCs w:val="24"/>
                <w:lang w:val="vi-VN"/>
              </w:rPr>
              <w:t>ề</w:t>
            </w:r>
            <w:r>
              <w:rPr>
                <w:rFonts w:ascii="Times New Roman" w:hAnsi="Times New Roman" w:cs="Times New Roman"/>
                <w:bCs/>
                <w:color w:val="000000" w:themeColor="text1"/>
                <w:sz w:val="24"/>
                <w:szCs w:val="24"/>
                <w:lang w:val="vi-VN"/>
              </w:rPr>
              <w:t xml:space="preserve">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 xml:space="preserve">i </w:t>
            </w:r>
            <w:r>
              <w:rPr>
                <w:rFonts w:ascii="Times New Roman" w:hAnsi="Times New Roman" w:cs="Times New Roman"/>
                <w:bCs/>
                <w:color w:val="000000" w:themeColor="text1"/>
                <w:lang w:val="vi-VN"/>
              </w:rPr>
              <w:t>tình d</w:t>
            </w:r>
            <w:r>
              <w:rPr>
                <w:rFonts w:ascii="Times New Roman" w:hAnsi="Times New Roman" w:cs="Times New Roman"/>
                <w:bCs/>
                <w:color w:val="000000" w:themeColor="text1"/>
                <w:lang w:val="vi-VN"/>
              </w:rPr>
              <w:t>ụ</w:t>
            </w:r>
            <w:r>
              <w:rPr>
                <w:rFonts w:ascii="Times New Roman" w:hAnsi="Times New Roman" w:cs="Times New Roman"/>
                <w:bCs/>
                <w:color w:val="000000" w:themeColor="text1"/>
                <w:lang w:val="vi-VN"/>
              </w:rPr>
              <w:t>c tr</w:t>
            </w:r>
            <w:r>
              <w:rPr>
                <w:rFonts w:ascii="Times New Roman" w:hAnsi="Times New Roman" w:cs="Times New Roman"/>
                <w:bCs/>
                <w:color w:val="000000" w:themeColor="text1"/>
                <w:lang w:val="vi-VN"/>
              </w:rPr>
              <w:t>ẻ</w:t>
            </w:r>
            <w:r>
              <w:rPr>
                <w:rFonts w:ascii="Times New Roman" w:hAnsi="Times New Roman" w:cs="Times New Roman"/>
                <w:bCs/>
                <w:color w:val="000000" w:themeColor="text1"/>
                <w:lang w:val="vi-VN"/>
              </w:rPr>
              <w:t xml:space="preserve"> em c</w:t>
            </w:r>
            <w:r>
              <w:rPr>
                <w:rFonts w:ascii="Times New Roman" w:hAnsi="Times New Roman" w:cs="Times New Roman"/>
                <w:bCs/>
                <w:color w:val="000000" w:themeColor="text1"/>
                <w:lang w:val="vi-VN"/>
              </w:rPr>
              <w:t>ủ</w:t>
            </w:r>
            <w:r>
              <w:rPr>
                <w:rFonts w:ascii="Times New Roman" w:hAnsi="Times New Roman" w:cs="Times New Roman"/>
                <w:bCs/>
                <w:color w:val="000000" w:themeColor="text1"/>
                <w:lang w:val="vi-VN"/>
              </w:rPr>
              <w:t>a 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bCs/>
                <w:color w:val="000000" w:themeColor="text1"/>
                <w:sz w:val="24"/>
                <w:szCs w:val="24"/>
                <w:lang w:val="vi-VN"/>
              </w:rPr>
              <w:t>như: h</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p thư góp ý,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dây nóng, h</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 xml:space="preserve"> </w:t>
            </w:r>
            <w:r>
              <w:rPr>
                <w:rFonts w:ascii="Times New Roman" w:hAnsi="Times New Roman" w:cs="Times New Roman"/>
                <w:bCs/>
                <w:color w:val="000000" w:themeColor="text1"/>
                <w:sz w:val="24"/>
                <w:szCs w:val="24"/>
                <w:lang w:val="vi-VN"/>
              </w:rPr>
              <w:lastRenderedPageBreak/>
              <w:t>th</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ng camera giám sát và các hình th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 xml:space="preserve">c khác. </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lastRenderedPageBreak/>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2</w:t>
            </w:r>
          </w:p>
        </w:tc>
        <w:tc>
          <w:tcPr>
            <w:tcW w:w="5109"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
                <w:sz w:val="24"/>
                <w:szCs w:val="24"/>
                <w:lang w:val="vi-VN"/>
              </w:rPr>
            </w:pPr>
            <w:r>
              <w:rPr>
                <w:rFonts w:ascii="Times New Roman" w:hAnsi="Times New Roman" w:cs="Times New Roman"/>
                <w:bCs/>
                <w:color w:val="000000" w:themeColor="text1"/>
                <w:sz w:val="24"/>
                <w:szCs w:val="24"/>
                <w:lang w:val="vi-VN"/>
              </w:rPr>
              <w:t>Thi</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t l</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p kênh thôn</w:t>
            </w:r>
            <w:r>
              <w:rPr>
                <w:rFonts w:ascii="Times New Roman" w:hAnsi="Times New Roman" w:cs="Times New Roman"/>
                <w:bCs/>
                <w:color w:val="000000" w:themeColor="text1"/>
                <w:lang w:val="vi-VN"/>
              </w:rPr>
              <w:t>g tin liên l</w:t>
            </w:r>
            <w:r>
              <w:rPr>
                <w:rFonts w:ascii="Times New Roman" w:hAnsi="Times New Roman" w:cs="Times New Roman"/>
                <w:bCs/>
                <w:color w:val="000000" w:themeColor="text1"/>
                <w:lang w:val="vi-VN"/>
              </w:rPr>
              <w:t>ạ</w:t>
            </w:r>
            <w:r>
              <w:rPr>
                <w:rFonts w:ascii="Times New Roman" w:hAnsi="Times New Roman" w:cs="Times New Roman"/>
                <w:bCs/>
                <w:color w:val="000000" w:themeColor="text1"/>
                <w:lang w:val="vi-VN"/>
              </w:rPr>
              <w:t>c gi</w:t>
            </w:r>
            <w:r>
              <w:rPr>
                <w:rFonts w:ascii="Times New Roman" w:hAnsi="Times New Roman" w:cs="Times New Roman"/>
                <w:bCs/>
                <w:color w:val="000000" w:themeColor="text1"/>
                <w:lang w:val="vi-VN"/>
              </w:rPr>
              <w:t>ữ</w:t>
            </w:r>
            <w:r>
              <w:rPr>
                <w:rFonts w:ascii="Times New Roman" w:hAnsi="Times New Roman" w:cs="Times New Roman"/>
                <w:bCs/>
                <w:color w:val="000000" w:themeColor="text1"/>
                <w:lang w:val="vi-VN"/>
              </w:rPr>
              <w:t>a 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bCs/>
                <w:color w:val="000000" w:themeColor="text1"/>
                <w:sz w:val="24"/>
                <w:szCs w:val="24"/>
                <w:lang w:val="vi-VN"/>
              </w:rPr>
              <w:t>và gia đình ngư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i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w:t>
            </w:r>
            <w:r>
              <w:rPr>
                <w:rFonts w:ascii="Times New Roman" w:hAnsi="Times New Roman" w:cs="Times New Roman"/>
                <w:bCs/>
                <w:color w:val="000000" w:themeColor="text1"/>
                <w:sz w:val="24"/>
                <w:szCs w:val="24"/>
                <w:lang w:val="vi-VN"/>
              </w:rPr>
              <w:t>ể</w:t>
            </w:r>
            <w:r>
              <w:rPr>
                <w:rFonts w:ascii="Times New Roman" w:hAnsi="Times New Roman" w:cs="Times New Roman"/>
                <w:bCs/>
                <w:color w:val="000000" w:themeColor="text1"/>
                <w:sz w:val="24"/>
                <w:szCs w:val="24"/>
                <w:lang w:val="vi-VN"/>
              </w:rPr>
              <w:t xml:space="preserve"> tăng cư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ph</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i h</w:t>
            </w:r>
            <w:r>
              <w:rPr>
                <w:rFonts w:ascii="Times New Roman" w:hAnsi="Times New Roman" w:cs="Times New Roman"/>
                <w:bCs/>
                <w:color w:val="000000" w:themeColor="text1"/>
                <w:sz w:val="24"/>
                <w:szCs w:val="24"/>
                <w:lang w:val="vi-VN"/>
              </w:rPr>
              <w:t>ợ</w:t>
            </w:r>
            <w:r>
              <w:rPr>
                <w:rFonts w:ascii="Times New Roman" w:hAnsi="Times New Roman" w:cs="Times New Roman"/>
                <w:bCs/>
                <w:color w:val="000000" w:themeColor="text1"/>
                <w:sz w:val="24"/>
                <w:szCs w:val="24"/>
                <w:lang w:val="vi-VN"/>
              </w:rPr>
              <w:t>p qu</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n lý, x</w:t>
            </w:r>
            <w:r>
              <w:rPr>
                <w:rFonts w:ascii="Times New Roman" w:hAnsi="Times New Roman" w:cs="Times New Roman"/>
                <w:bCs/>
                <w:color w:val="000000" w:themeColor="text1"/>
                <w:sz w:val="24"/>
                <w:szCs w:val="24"/>
                <w:lang w:val="vi-VN"/>
              </w:rPr>
              <w:t>ử</w:t>
            </w:r>
            <w:r>
              <w:rPr>
                <w:rFonts w:ascii="Times New Roman" w:hAnsi="Times New Roman" w:cs="Times New Roman"/>
                <w:bCs/>
                <w:color w:val="000000" w:themeColor="text1"/>
                <w:sz w:val="24"/>
                <w:szCs w:val="24"/>
                <w:lang w:val="vi-VN"/>
              </w:rPr>
              <w:t xml:space="preserve"> lý các tình hu</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ng liên quan đ</w:t>
            </w:r>
            <w:r>
              <w:rPr>
                <w:rFonts w:ascii="Times New Roman" w:hAnsi="Times New Roman" w:cs="Times New Roman"/>
                <w:bCs/>
                <w:color w:val="000000" w:themeColor="text1"/>
                <w:sz w:val="24"/>
                <w:szCs w:val="24"/>
                <w:lang w:val="vi-VN"/>
              </w:rPr>
              <w:t>ế</w:t>
            </w:r>
            <w:r>
              <w:rPr>
                <w:rFonts w:ascii="Times New Roman" w:hAnsi="Times New Roman" w:cs="Times New Roman"/>
                <w:bCs/>
                <w:color w:val="000000" w:themeColor="text1"/>
                <w:sz w:val="24"/>
                <w:szCs w:val="24"/>
                <w:lang w:val="vi-VN"/>
              </w:rPr>
              <w:t>n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i tình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 tr</w:t>
            </w:r>
            <w:r>
              <w:rPr>
                <w:rFonts w:ascii="Times New Roman" w:hAnsi="Times New Roman" w:cs="Times New Roman"/>
                <w:bCs/>
                <w:color w:val="000000" w:themeColor="text1"/>
                <w:sz w:val="24"/>
                <w:szCs w:val="24"/>
                <w:lang w:val="vi-VN"/>
              </w:rPr>
              <w:t>ẻ</w:t>
            </w:r>
            <w:r>
              <w:rPr>
                <w:rFonts w:ascii="Times New Roman" w:hAnsi="Times New Roman" w:cs="Times New Roman"/>
                <w:bCs/>
                <w:color w:val="000000" w:themeColor="text1"/>
                <w:sz w:val="24"/>
                <w:szCs w:val="24"/>
                <w:lang w:val="vi-VN"/>
              </w:rPr>
              <w:t xml:space="preserve"> em</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109" w:type="dxa"/>
            <w:noWrap/>
          </w:tcPr>
          <w:p w:rsidR="0091702A" w:rsidRDefault="003D7BA8">
            <w:pPr>
              <w:jc w:val="both"/>
              <w:rPr>
                <w:rFonts w:ascii="Times New Roman" w:hAnsi="Times New Roman" w:cs="Times New Roman"/>
                <w:bCs/>
                <w:color w:val="000000"/>
                <w:sz w:val="24"/>
                <w:szCs w:val="24"/>
                <w:lang w:val="vi-VN"/>
              </w:rPr>
            </w:pPr>
            <w:r>
              <w:rPr>
                <w:rFonts w:ascii="Times New Roman" w:hAnsi="Times New Roman" w:cs="Times New Roman"/>
                <w:bCs/>
                <w:color w:val="000000" w:themeColor="text1"/>
                <w:sz w:val="24"/>
                <w:szCs w:val="24"/>
                <w:lang w:val="vi-VN"/>
              </w:rPr>
              <w:t>Xây d</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ng h</w:t>
            </w:r>
            <w:r>
              <w:rPr>
                <w:rFonts w:ascii="Times New Roman" w:hAnsi="Times New Roman" w:cs="Times New Roman"/>
                <w:bCs/>
                <w:color w:val="000000" w:themeColor="text1"/>
                <w:sz w:val="24"/>
                <w:szCs w:val="24"/>
                <w:lang w:val="vi-VN"/>
              </w:rPr>
              <w:t>ệ</w:t>
            </w:r>
            <w:r>
              <w:rPr>
                <w:rFonts w:ascii="Times New Roman" w:hAnsi="Times New Roman" w:cs="Times New Roman"/>
                <w:bCs/>
                <w:color w:val="000000" w:themeColor="text1"/>
                <w:sz w:val="24"/>
                <w:szCs w:val="24"/>
                <w:lang w:val="vi-VN"/>
              </w:rPr>
              <w:t xml:space="preserve"> th</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ng theo dõi, thu nh</w:t>
            </w:r>
            <w:r>
              <w:rPr>
                <w:rFonts w:ascii="Times New Roman" w:hAnsi="Times New Roman" w:cs="Times New Roman"/>
                <w:bCs/>
                <w:color w:val="000000" w:themeColor="text1"/>
                <w:sz w:val="24"/>
                <w:szCs w:val="24"/>
                <w:lang w:val="vi-VN"/>
              </w:rPr>
              <w:t>ậ</w:t>
            </w:r>
            <w:r>
              <w:rPr>
                <w:rFonts w:ascii="Times New Roman" w:hAnsi="Times New Roman" w:cs="Times New Roman"/>
                <w:bCs/>
                <w:color w:val="000000" w:themeColor="text1"/>
                <w:sz w:val="24"/>
                <w:szCs w:val="24"/>
                <w:lang w:val="vi-VN"/>
              </w:rPr>
              <w:t>n, th</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ng kê và phân tích các nhóm đ</w:t>
            </w:r>
            <w:r>
              <w:rPr>
                <w:rFonts w:ascii="Times New Roman" w:hAnsi="Times New Roman" w:cs="Times New Roman"/>
                <w:bCs/>
                <w:color w:val="000000" w:themeColor="text1"/>
                <w:sz w:val="24"/>
                <w:szCs w:val="24"/>
                <w:lang w:val="vi-VN"/>
              </w:rPr>
              <w:t>ố</w:t>
            </w:r>
            <w:r>
              <w:rPr>
                <w:rFonts w:ascii="Times New Roman" w:hAnsi="Times New Roman" w:cs="Times New Roman"/>
                <w:bCs/>
                <w:color w:val="000000" w:themeColor="text1"/>
                <w:sz w:val="24"/>
                <w:szCs w:val="24"/>
                <w:lang w:val="vi-VN"/>
              </w:rPr>
              <w:t>i tư</w:t>
            </w:r>
            <w:r>
              <w:rPr>
                <w:rFonts w:ascii="Times New Roman" w:hAnsi="Times New Roman" w:cs="Times New Roman"/>
                <w:bCs/>
                <w:color w:val="000000" w:themeColor="text1"/>
                <w:sz w:val="24"/>
                <w:szCs w:val="24"/>
                <w:lang w:val="vi-VN"/>
              </w:rPr>
              <w:t>ợ</w:t>
            </w:r>
            <w:r>
              <w:rPr>
                <w:rFonts w:ascii="Times New Roman" w:hAnsi="Times New Roman" w:cs="Times New Roman"/>
                <w:bCs/>
                <w:color w:val="000000" w:themeColor="text1"/>
                <w:sz w:val="24"/>
                <w:szCs w:val="24"/>
                <w:lang w:val="vi-VN"/>
              </w:rPr>
              <w:t>ng có nguy cơ x</w:t>
            </w:r>
            <w:r>
              <w:rPr>
                <w:rFonts w:ascii="Times New Roman" w:hAnsi="Times New Roman" w:cs="Times New Roman"/>
                <w:bCs/>
                <w:color w:val="000000" w:themeColor="text1"/>
                <w:sz w:val="24"/>
                <w:szCs w:val="24"/>
                <w:lang w:val="vi-VN"/>
              </w:rPr>
              <w:t>ả</w:t>
            </w:r>
            <w:r>
              <w:rPr>
                <w:rFonts w:ascii="Times New Roman" w:hAnsi="Times New Roman" w:cs="Times New Roman"/>
                <w:bCs/>
                <w:color w:val="000000" w:themeColor="text1"/>
                <w:sz w:val="24"/>
                <w:szCs w:val="24"/>
                <w:lang w:val="vi-VN"/>
              </w:rPr>
              <w:t>y ra b</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o l</w:t>
            </w:r>
            <w:r>
              <w:rPr>
                <w:rFonts w:ascii="Times New Roman" w:hAnsi="Times New Roman" w:cs="Times New Roman"/>
                <w:bCs/>
                <w:color w:val="000000" w:themeColor="text1"/>
                <w:sz w:val="24"/>
                <w:szCs w:val="24"/>
                <w:lang w:val="vi-VN"/>
              </w:rPr>
              <w:t>ự</w:t>
            </w:r>
            <w:r>
              <w:rPr>
                <w:rFonts w:ascii="Times New Roman" w:hAnsi="Times New Roman" w:cs="Times New Roman"/>
                <w:bCs/>
                <w:color w:val="000000" w:themeColor="text1"/>
                <w:sz w:val="24"/>
                <w:szCs w:val="24"/>
                <w:lang w:val="vi-VN"/>
              </w:rPr>
              <w:t>c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đư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xâm h</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i</w:t>
            </w:r>
            <w:r>
              <w:rPr>
                <w:rFonts w:ascii="Times New Roman" w:hAnsi="Times New Roman" w:cs="Times New Roman"/>
                <w:bCs/>
                <w:color w:val="000000" w:themeColor="text1"/>
                <w:lang w:val="vi-VN"/>
              </w:rPr>
              <w:t xml:space="preserve"> tình d</w:t>
            </w:r>
            <w:r>
              <w:rPr>
                <w:rFonts w:ascii="Times New Roman" w:hAnsi="Times New Roman" w:cs="Times New Roman"/>
                <w:bCs/>
                <w:color w:val="000000" w:themeColor="text1"/>
                <w:lang w:val="vi-VN"/>
              </w:rPr>
              <w:t>ụ</w:t>
            </w:r>
            <w:r>
              <w:rPr>
                <w:rFonts w:ascii="Times New Roman" w:hAnsi="Times New Roman" w:cs="Times New Roman"/>
                <w:bCs/>
                <w:color w:val="000000" w:themeColor="text1"/>
                <w:lang w:val="vi-VN"/>
              </w:rPr>
              <w:t>c trong các trư</w:t>
            </w:r>
            <w:r>
              <w:rPr>
                <w:rFonts w:ascii="Times New Roman" w:hAnsi="Times New Roman" w:cs="Times New Roman"/>
                <w:bCs/>
                <w:color w:val="000000" w:themeColor="text1"/>
                <w:lang w:val="vi-VN"/>
              </w:rPr>
              <w:t>ờ</w:t>
            </w:r>
            <w:r>
              <w:rPr>
                <w:rFonts w:ascii="Times New Roman" w:hAnsi="Times New Roman" w:cs="Times New Roman"/>
                <w:bCs/>
                <w:color w:val="000000" w:themeColor="text1"/>
                <w:lang w:val="vi-VN"/>
              </w:rPr>
              <w:t>ng h</w:t>
            </w:r>
            <w:r>
              <w:rPr>
                <w:rFonts w:ascii="Times New Roman" w:hAnsi="Times New Roman" w:cs="Times New Roman"/>
                <w:bCs/>
                <w:color w:val="000000" w:themeColor="text1"/>
                <w:lang w:val="vi-VN"/>
              </w:rPr>
              <w:t>ọ</w:t>
            </w:r>
            <w:r>
              <w:rPr>
                <w:rFonts w:ascii="Times New Roman" w:hAnsi="Times New Roman" w:cs="Times New Roman"/>
                <w:bCs/>
                <w:color w:val="000000" w:themeColor="text1"/>
                <w:lang w:val="vi-VN"/>
              </w:rPr>
              <w:t>c</w:t>
            </w:r>
            <w:r>
              <w:rPr>
                <w:rFonts w:ascii="Times New Roman" w:hAnsi="Times New Roman" w:cs="Times New Roman"/>
                <w:bCs/>
                <w:color w:val="000000" w:themeColor="text1"/>
                <w:sz w:val="24"/>
                <w:szCs w:val="24"/>
                <w:lang w:val="vi-VN"/>
              </w:rPr>
              <w:t>c</w:t>
            </w:r>
            <w:r>
              <w:rPr>
                <w:rFonts w:ascii="Times New Roman" w:hAnsi="Times New Roman" w:cs="Times New Roman"/>
                <w:bCs/>
                <w:color w:val="000000" w:themeColor="text1"/>
                <w:sz w:val="24"/>
                <w:szCs w:val="24"/>
                <w:lang w:val="vi-VN"/>
              </w:rPr>
              <w:t>ủ</w:t>
            </w:r>
            <w:r>
              <w:rPr>
                <w:rFonts w:ascii="Times New Roman" w:hAnsi="Times New Roman" w:cs="Times New Roman"/>
                <w:bCs/>
                <w:color w:val="000000" w:themeColor="text1"/>
                <w:sz w:val="24"/>
                <w:szCs w:val="24"/>
                <w:lang w:val="vi-VN"/>
              </w:rPr>
              <w:t>a ngành Giáo d</w:t>
            </w:r>
            <w:r>
              <w:rPr>
                <w:rFonts w:ascii="Times New Roman" w:hAnsi="Times New Roman" w:cs="Times New Roman"/>
                <w:bCs/>
                <w:color w:val="000000" w:themeColor="text1"/>
                <w:sz w:val="24"/>
                <w:szCs w:val="24"/>
                <w:lang w:val="vi-VN"/>
              </w:rPr>
              <w:t>ụ</w:t>
            </w:r>
            <w:r>
              <w:rPr>
                <w:rFonts w:ascii="Times New Roman" w:hAnsi="Times New Roman" w:cs="Times New Roman"/>
                <w:bCs/>
                <w:color w:val="000000" w:themeColor="text1"/>
                <w:sz w:val="24"/>
                <w:szCs w:val="24"/>
                <w:lang w:val="vi-VN"/>
              </w:rPr>
              <w:t>c</w:t>
            </w:r>
            <w:r>
              <w:rPr>
                <w:rFonts w:ascii="Times New Roman" w:hAnsi="Times New Roman" w:cs="Times New Roman"/>
                <w:color w:val="000000" w:themeColor="text1"/>
                <w:sz w:val="24"/>
                <w:szCs w:val="24"/>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Trong năm</w:t>
            </w:r>
          </w:p>
        </w:tc>
      </w:tr>
      <w:tr w:rsidR="0091702A">
        <w:tc>
          <w:tcPr>
            <w:tcW w:w="61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5109" w:type="dxa"/>
            <w:noWrap/>
          </w:tcPr>
          <w:p w:rsidR="0091702A" w:rsidRDefault="003D7BA8">
            <w:pPr>
              <w:jc w:val="both"/>
              <w:rPr>
                <w:rFonts w:ascii="Times New Roman" w:hAnsi="Times New Roman" w:cs="Times New Roman"/>
                <w:bCs/>
                <w:color w:val="000000"/>
                <w:sz w:val="24"/>
                <w:szCs w:val="24"/>
                <w:lang w:val="vi-VN"/>
              </w:rPr>
            </w:pPr>
            <w:r>
              <w:rPr>
                <w:rFonts w:ascii="Times New Roman" w:hAnsi="Times New Roman" w:cs="Times New Roman"/>
                <w:bCs/>
                <w:color w:val="000000" w:themeColor="text1"/>
                <w:sz w:val="24"/>
                <w:szCs w:val="24"/>
                <w:lang w:val="vi-VN"/>
              </w:rPr>
              <w:t>T</w:t>
            </w:r>
            <w:r>
              <w:rPr>
                <w:rFonts w:ascii="Times New Roman" w:hAnsi="Times New Roman" w:cs="Times New Roman"/>
                <w:bCs/>
                <w:color w:val="000000" w:themeColor="text1"/>
                <w:sz w:val="24"/>
                <w:szCs w:val="24"/>
                <w:lang w:val="vi-VN"/>
              </w:rPr>
              <w:t>ổ</w:t>
            </w:r>
            <w:r>
              <w:rPr>
                <w:rFonts w:ascii="Times New Roman" w:hAnsi="Times New Roman" w:cs="Times New Roman"/>
                <w:bCs/>
                <w:color w:val="000000" w:themeColor="text1"/>
                <w:sz w:val="24"/>
                <w:szCs w:val="24"/>
                <w:lang w:val="vi-VN"/>
              </w:rPr>
              <w:t xml:space="preserve"> ch</w:t>
            </w:r>
            <w:r>
              <w:rPr>
                <w:rFonts w:ascii="Times New Roman" w:hAnsi="Times New Roman" w:cs="Times New Roman"/>
                <w:bCs/>
                <w:color w:val="000000" w:themeColor="text1"/>
                <w:sz w:val="24"/>
                <w:szCs w:val="24"/>
                <w:lang w:val="vi-VN"/>
              </w:rPr>
              <w:t>ứ</w:t>
            </w:r>
            <w:r>
              <w:rPr>
                <w:rFonts w:ascii="Times New Roman" w:hAnsi="Times New Roman" w:cs="Times New Roman"/>
                <w:bCs/>
                <w:color w:val="000000" w:themeColor="text1"/>
                <w:sz w:val="24"/>
                <w:szCs w:val="24"/>
                <w:lang w:val="vi-VN"/>
              </w:rPr>
              <w:t>c tri</w:t>
            </w:r>
            <w:r>
              <w:rPr>
                <w:rFonts w:ascii="Times New Roman" w:hAnsi="Times New Roman" w:cs="Times New Roman"/>
                <w:bCs/>
                <w:color w:val="000000" w:themeColor="text1"/>
                <w:sz w:val="24"/>
                <w:szCs w:val="24"/>
                <w:lang w:val="vi-VN"/>
              </w:rPr>
              <w:t>ể</w:t>
            </w:r>
            <w:r>
              <w:rPr>
                <w:rFonts w:ascii="Times New Roman" w:hAnsi="Times New Roman" w:cs="Times New Roman"/>
                <w:bCs/>
                <w:color w:val="000000" w:themeColor="text1"/>
                <w:sz w:val="24"/>
                <w:szCs w:val="24"/>
                <w:lang w:val="vi-VN"/>
              </w:rPr>
              <w:t>n khai ho</w:t>
            </w:r>
            <w:r>
              <w:rPr>
                <w:rFonts w:ascii="Times New Roman" w:hAnsi="Times New Roman" w:cs="Times New Roman"/>
                <w:bCs/>
                <w:color w:val="000000" w:themeColor="text1"/>
                <w:sz w:val="24"/>
                <w:szCs w:val="24"/>
                <w:lang w:val="vi-VN"/>
              </w:rPr>
              <w:t>ạ</w:t>
            </w:r>
            <w:r>
              <w:rPr>
                <w:rFonts w:ascii="Times New Roman" w:hAnsi="Times New Roman" w:cs="Times New Roman"/>
                <w:bCs/>
                <w:color w:val="000000" w:themeColor="text1"/>
                <w:sz w:val="24"/>
                <w:szCs w:val="24"/>
                <w:lang w:val="vi-VN"/>
              </w:rPr>
              <w:t>t đ</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ng tư v</w:t>
            </w:r>
            <w:r>
              <w:rPr>
                <w:rFonts w:ascii="Times New Roman" w:hAnsi="Times New Roman" w:cs="Times New Roman"/>
                <w:bCs/>
                <w:color w:val="000000" w:themeColor="text1"/>
                <w:sz w:val="24"/>
                <w:szCs w:val="24"/>
                <w:lang w:val="vi-VN"/>
              </w:rPr>
              <w:t>ấ</w:t>
            </w:r>
            <w:r>
              <w:rPr>
                <w:rFonts w:ascii="Times New Roman" w:hAnsi="Times New Roman" w:cs="Times New Roman"/>
                <w:bCs/>
                <w:color w:val="000000" w:themeColor="text1"/>
                <w:sz w:val="24"/>
                <w:szCs w:val="24"/>
                <w:lang w:val="vi-VN"/>
              </w:rPr>
              <w:t>n tâm lý, công tác xã h</w:t>
            </w:r>
            <w:r>
              <w:rPr>
                <w:rFonts w:ascii="Times New Roman" w:hAnsi="Times New Roman" w:cs="Times New Roman"/>
                <w:bCs/>
                <w:color w:val="000000" w:themeColor="text1"/>
                <w:sz w:val="24"/>
                <w:szCs w:val="24"/>
                <w:lang w:val="vi-VN"/>
              </w:rPr>
              <w:t>ộ</w:t>
            </w:r>
            <w:r>
              <w:rPr>
                <w:rFonts w:ascii="Times New Roman" w:hAnsi="Times New Roman" w:cs="Times New Roman"/>
                <w:bCs/>
                <w:color w:val="000000" w:themeColor="text1"/>
                <w:sz w:val="24"/>
                <w:szCs w:val="24"/>
                <w:lang w:val="vi-VN"/>
              </w:rPr>
              <w:t>i trong các trư</w:t>
            </w:r>
            <w:r>
              <w:rPr>
                <w:rFonts w:ascii="Times New Roman" w:hAnsi="Times New Roman" w:cs="Times New Roman"/>
                <w:bCs/>
                <w:color w:val="000000" w:themeColor="text1"/>
                <w:sz w:val="24"/>
                <w:szCs w:val="24"/>
                <w:lang w:val="vi-VN"/>
              </w:rPr>
              <w:t>ờ</w:t>
            </w:r>
            <w:r>
              <w:rPr>
                <w:rFonts w:ascii="Times New Roman" w:hAnsi="Times New Roman" w:cs="Times New Roman"/>
                <w:bCs/>
                <w:color w:val="000000" w:themeColor="text1"/>
                <w:sz w:val="24"/>
                <w:szCs w:val="24"/>
                <w:lang w:val="vi-VN"/>
              </w:rPr>
              <w:t>ng ti</w:t>
            </w:r>
            <w:r>
              <w:rPr>
                <w:rFonts w:ascii="Times New Roman" w:hAnsi="Times New Roman" w:cs="Times New Roman"/>
                <w:bCs/>
                <w:color w:val="000000" w:themeColor="text1"/>
                <w:sz w:val="24"/>
                <w:szCs w:val="24"/>
                <w:lang w:val="vi-VN"/>
              </w:rPr>
              <w:t>ể</w:t>
            </w:r>
            <w:r>
              <w:rPr>
                <w:rFonts w:ascii="Times New Roman" w:hAnsi="Times New Roman" w:cs="Times New Roman"/>
                <w:bCs/>
                <w:color w:val="000000" w:themeColor="text1"/>
                <w:sz w:val="24"/>
                <w:szCs w:val="24"/>
                <w:lang w:val="vi-VN"/>
              </w:rPr>
              <w:t>u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trung h</w:t>
            </w:r>
            <w:r>
              <w:rPr>
                <w:rFonts w:ascii="Times New Roman" w:hAnsi="Times New Roman" w:cs="Times New Roman"/>
                <w:bCs/>
                <w:color w:val="000000" w:themeColor="text1"/>
                <w:sz w:val="24"/>
                <w:szCs w:val="24"/>
                <w:lang w:val="vi-VN"/>
              </w:rPr>
              <w:t>ọ</w:t>
            </w:r>
            <w:r>
              <w:rPr>
                <w:rFonts w:ascii="Times New Roman" w:hAnsi="Times New Roman" w:cs="Times New Roman"/>
                <w:bCs/>
                <w:color w:val="000000" w:themeColor="text1"/>
                <w:sz w:val="24"/>
                <w:szCs w:val="24"/>
                <w:lang w:val="vi-VN"/>
              </w:rPr>
              <w:t>c cơ s</w:t>
            </w:r>
            <w:r>
              <w:rPr>
                <w:rFonts w:ascii="Times New Roman" w:hAnsi="Times New Roman" w:cs="Times New Roman"/>
                <w:bCs/>
                <w:color w:val="000000" w:themeColor="text1"/>
                <w:sz w:val="24"/>
                <w:szCs w:val="24"/>
                <w:lang w:val="vi-VN"/>
              </w:rPr>
              <w:t>ở</w:t>
            </w:r>
            <w:r>
              <w:rPr>
                <w:rFonts w:ascii="Times New Roman" w:hAnsi="Times New Roman" w:cs="Times New Roman"/>
                <w:bCs/>
                <w:color w:val="000000" w:themeColor="text1"/>
                <w:sz w:val="24"/>
                <w:szCs w:val="24"/>
                <w:lang w:val="vi-VN"/>
              </w:rPr>
              <w:t>.</w:t>
            </w:r>
          </w:p>
        </w:tc>
        <w:tc>
          <w:tcPr>
            <w:tcW w:w="3476"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sz w:val="24"/>
                <w:szCs w:val="24"/>
                <w:lang w:val="vi-VN"/>
              </w:rPr>
              <w:t xml:space="preserve">- Phòng GD&amp;ĐT </w:t>
            </w:r>
          </w:p>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Các </w:t>
            </w:r>
            <w:r>
              <w:rPr>
                <w:rFonts w:ascii="Times New Roman" w:hAnsi="Times New Roman" w:cs="Times New Roman"/>
                <w:lang w:val="vi-VN"/>
              </w:rPr>
              <w:t>trư</w:t>
            </w:r>
            <w:r>
              <w:rPr>
                <w:rFonts w:ascii="Times New Roman" w:hAnsi="Times New Roman" w:cs="Times New Roman"/>
                <w:lang w:val="vi-VN"/>
              </w:rPr>
              <w:t>ờ</w:t>
            </w:r>
            <w:r>
              <w:rPr>
                <w:rFonts w:ascii="Times New Roman" w:hAnsi="Times New Roman" w:cs="Times New Roman"/>
                <w:lang w:val="vi-VN"/>
              </w:rPr>
              <w:t xml:space="preserve">ng </w:t>
            </w:r>
            <w:r>
              <w:rPr>
                <w:rFonts w:ascii="Times New Roman" w:hAnsi="Times New Roman" w:cs="Times New Roman"/>
              </w:rPr>
              <w:t>MN-MG, TH và THCS</w:t>
            </w:r>
            <w:r>
              <w:rPr>
                <w:rFonts w:ascii="Times New Roman" w:hAnsi="Times New Roman" w:cs="Times New Roman"/>
                <w:lang w:val="vi-VN"/>
              </w:rPr>
              <w:t xml:space="preserve"> tr</w:t>
            </w:r>
            <w:r>
              <w:rPr>
                <w:rFonts w:ascii="Times New Roman" w:hAnsi="Times New Roman" w:cs="Times New Roman"/>
                <w:lang w:val="vi-VN"/>
              </w:rPr>
              <w:t>ự</w:t>
            </w:r>
            <w:r>
              <w:rPr>
                <w:rFonts w:ascii="Times New Roman" w:hAnsi="Times New Roman" w:cs="Times New Roman"/>
                <w:lang w:val="vi-VN"/>
              </w:rPr>
              <w:t>c thu</w:t>
            </w:r>
            <w:r>
              <w:rPr>
                <w:rFonts w:ascii="Times New Roman" w:hAnsi="Times New Roman" w:cs="Times New Roman"/>
                <w:lang w:val="vi-VN"/>
              </w:rPr>
              <w:t>ộ</w:t>
            </w:r>
            <w:r>
              <w:rPr>
                <w:rFonts w:ascii="Times New Roman" w:hAnsi="Times New Roman" w:cs="Times New Roman"/>
                <w:lang w:val="vi-VN"/>
              </w:rPr>
              <w:t xml:space="preserve">c </w:t>
            </w:r>
            <w:r>
              <w:rPr>
                <w:rFonts w:ascii="Times New Roman" w:hAnsi="Times New Roman" w:cs="Times New Roman"/>
              </w:rPr>
              <w:t>Phòng GD&amp;ĐT</w:t>
            </w:r>
            <w:r>
              <w:rPr>
                <w:rFonts w:ascii="Times New Roman" w:hAnsi="Times New Roman" w:cs="Times New Roman"/>
                <w:sz w:val="24"/>
                <w:szCs w:val="24"/>
                <w:lang w:val="vi-VN"/>
              </w:rPr>
              <w:t>.</w:t>
            </w:r>
          </w:p>
          <w:p w:rsidR="0091702A" w:rsidRDefault="0091702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p>
        </w:tc>
        <w:tc>
          <w:tcPr>
            <w:tcW w:w="3510"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lang w:val="vi-VN"/>
              </w:rPr>
            </w:pPr>
            <w:r>
              <w:rPr>
                <w:rFonts w:ascii="Times New Roman" w:hAnsi="Times New Roman" w:cs="Times New Roman"/>
                <w:sz w:val="24"/>
                <w:szCs w:val="24"/>
                <w:lang w:val="vi-VN"/>
              </w:rPr>
              <w:t>Các cơ quan, t</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ch</w:t>
            </w:r>
            <w:r>
              <w:rPr>
                <w:rFonts w:ascii="Times New Roman" w:hAnsi="Times New Roman" w:cs="Times New Roman"/>
                <w:sz w:val="24"/>
                <w:szCs w:val="24"/>
                <w:lang w:val="vi-VN"/>
              </w:rPr>
              <w:t>ứ</w:t>
            </w:r>
            <w:r>
              <w:rPr>
                <w:rFonts w:ascii="Times New Roman" w:hAnsi="Times New Roman" w:cs="Times New Roman"/>
                <w:sz w:val="24"/>
                <w:szCs w:val="24"/>
                <w:lang w:val="vi-VN"/>
              </w:rPr>
              <w:t>c liên quan.</w:t>
            </w:r>
          </w:p>
        </w:tc>
        <w:tc>
          <w:tcPr>
            <w:tcW w:w="1533" w:type="dxa"/>
            <w:noWrap/>
          </w:tcPr>
          <w:p w:rsidR="0091702A" w:rsidRDefault="003D7BA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i/>
                <w:sz w:val="24"/>
                <w:szCs w:val="24"/>
                <w:lang w:val="vi-VN"/>
              </w:rPr>
            </w:pPr>
            <w:r>
              <w:rPr>
                <w:rFonts w:ascii="Times New Roman" w:hAnsi="Times New Roman" w:cs="Times New Roman"/>
                <w:sz w:val="24"/>
                <w:szCs w:val="24"/>
              </w:rPr>
              <w:t>Thư</w:t>
            </w:r>
            <w:r>
              <w:rPr>
                <w:rFonts w:ascii="Times New Roman" w:hAnsi="Times New Roman" w:cs="Times New Roman"/>
                <w:sz w:val="24"/>
                <w:szCs w:val="24"/>
              </w:rPr>
              <w:t>ờ</w:t>
            </w:r>
            <w:r>
              <w:rPr>
                <w:rFonts w:ascii="Times New Roman" w:hAnsi="Times New Roman" w:cs="Times New Roman"/>
                <w:sz w:val="24"/>
                <w:szCs w:val="24"/>
              </w:rPr>
              <w:t>ng xuyên</w:t>
            </w:r>
          </w:p>
        </w:tc>
      </w:tr>
    </w:tbl>
    <w:p w:rsidR="0091702A" w:rsidRDefault="0091702A">
      <w:pPr>
        <w:spacing w:after="0" w:line="240" w:lineRule="auto"/>
        <w:rPr>
          <w:rFonts w:ascii="Times New Roman" w:hAnsi="Times New Roman" w:cs="Times New Roman"/>
          <w:i/>
          <w:sz w:val="24"/>
          <w:szCs w:val="24"/>
          <w:lang w:val="vi-VN"/>
        </w:rPr>
      </w:pPr>
    </w:p>
    <w:p w:rsidR="0091702A" w:rsidRDefault="0091702A">
      <w:pPr>
        <w:spacing w:after="0" w:line="240" w:lineRule="auto"/>
        <w:rPr>
          <w:rFonts w:ascii="Times New Roman" w:hAnsi="Times New Roman"/>
          <w:i/>
          <w:sz w:val="24"/>
          <w:szCs w:val="24"/>
          <w:lang w:val="vi-VN"/>
        </w:rPr>
      </w:pPr>
      <w:r>
        <w:rPr>
          <w:rFonts w:ascii="Times New Roman" w:hAnsi="Times New Roman"/>
          <w:i/>
          <w:sz w:val="24"/>
          <w:szCs w:val="24"/>
        </w:rPr>
        <w:pict>
          <v:shape id="shape 3" o:spid="_x0000_s1026" style="position:absolute;margin-left:261.5pt;margin-top:12pt;width:239.5pt;height:0;z-index:251664384" coordsize="100000,100000" o:spt="100" adj="0,,0" path="" filled="f">
            <v:stroke joinstyle="round"/>
            <v:formulas/>
            <v:path o:connecttype="segments" textboxrect="0,0,0,0"/>
          </v:shape>
        </w:pict>
      </w:r>
    </w:p>
    <w:p w:rsidR="0091702A" w:rsidRDefault="0091702A">
      <w:pPr>
        <w:spacing w:after="0" w:line="240" w:lineRule="auto"/>
        <w:rPr>
          <w:sz w:val="24"/>
          <w:szCs w:val="24"/>
          <w:lang w:val="it-IT"/>
        </w:rPr>
      </w:pPr>
    </w:p>
    <w:p w:rsidR="0091702A" w:rsidRDefault="0091702A">
      <w:pPr>
        <w:spacing w:after="0" w:line="240" w:lineRule="auto"/>
      </w:pPr>
    </w:p>
    <w:p w:rsidR="0091702A" w:rsidRDefault="0091702A">
      <w:pPr>
        <w:spacing w:after="0" w:line="240" w:lineRule="auto"/>
        <w:rPr>
          <w:rFonts w:ascii="Times New Roman" w:hAnsi="Times New Roman"/>
          <w:i/>
          <w:lang w:val="vi-VN"/>
        </w:rPr>
      </w:pPr>
    </w:p>
    <w:p w:rsidR="0091702A" w:rsidRDefault="0091702A">
      <w:pPr>
        <w:spacing w:after="0" w:line="240" w:lineRule="auto"/>
        <w:rPr>
          <w:rFonts w:ascii="Times New Roman" w:hAnsi="Times New Roman"/>
          <w:i/>
          <w:lang w:val="vi-VN"/>
        </w:rPr>
      </w:pPr>
    </w:p>
    <w:sectPr w:rsidR="0091702A" w:rsidSect="0091702A">
      <w:headerReference w:type="default" r:id="rId8"/>
      <w:footerReference w:type="even" r:id="rId9"/>
      <w:footerReference w:type="first" r:id="rId10"/>
      <w:pgSz w:w="16840" w:h="11907" w:orient="landscape"/>
      <w:pgMar w:top="993" w:right="1134" w:bottom="851" w:left="1134" w:header="720" w:footer="5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BA8" w:rsidRDefault="003D7BA8" w:rsidP="0091702A">
      <w:pPr>
        <w:spacing w:after="0" w:line="240" w:lineRule="auto"/>
      </w:pPr>
      <w:r>
        <w:separator/>
      </w:r>
    </w:p>
  </w:endnote>
  <w:endnote w:type="continuationSeparator" w:id="1">
    <w:p w:rsidR="003D7BA8" w:rsidRDefault="003D7BA8" w:rsidP="0091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539008"/>
      <w:docPartObj>
        <w:docPartGallery w:val="Page Numbers (Bottom of Page)"/>
        <w:docPartUnique/>
      </w:docPartObj>
    </w:sdtPr>
    <w:sdtContent>
      <w:p w:rsidR="0091702A" w:rsidRDefault="0091702A">
        <w:pPr>
          <w:pStyle w:val="Footer"/>
          <w:jc w:val="right"/>
        </w:pPr>
        <w:r>
          <w:fldChar w:fldCharType="begin"/>
        </w:r>
        <w:r w:rsidR="003D7BA8">
          <w:instrText xml:space="preserve"> PAGE   \* MERGEFORMAT </w:instrText>
        </w:r>
        <w:r>
          <w:fldChar w:fldCharType="separate"/>
        </w:r>
        <w:r w:rsidR="006C45D5">
          <w:rPr>
            <w:noProof/>
          </w:rPr>
          <w:t>4</w:t>
        </w:r>
        <w:r>
          <w:fldChar w:fldCharType="end"/>
        </w:r>
      </w:p>
    </w:sdtContent>
  </w:sdt>
  <w:p w:rsidR="0091702A" w:rsidRDefault="00917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2A" w:rsidRDefault="0091702A">
    <w:pPr>
      <w:pStyle w:val="Footer"/>
      <w:framePr w:wrap="around" w:vAnchor="text" w:hAnchor="margin" w:xAlign="center" w:y="1"/>
      <w:rPr>
        <w:rStyle w:val="PageNumber"/>
      </w:rPr>
    </w:pPr>
    <w:r>
      <w:rPr>
        <w:rStyle w:val="PageNumber"/>
      </w:rPr>
      <w:fldChar w:fldCharType="begin"/>
    </w:r>
    <w:r w:rsidR="003D7BA8">
      <w:rPr>
        <w:rStyle w:val="PageNumber"/>
      </w:rPr>
      <w:instrText xml:space="preserve">PAGE  </w:instrText>
    </w:r>
    <w:r>
      <w:rPr>
        <w:rStyle w:val="PageNumber"/>
      </w:rPr>
      <w:fldChar w:fldCharType="end"/>
    </w:r>
  </w:p>
  <w:p w:rsidR="0091702A" w:rsidRDefault="00917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2A" w:rsidRDefault="003D7BA8">
    <w:pPr>
      <w:pStyle w:val="Footer"/>
      <w:jc w:val="right"/>
    </w:pPr>
    <w:r>
      <w:t xml:space="preserve"> PAGE   \* MERGEFORMAT </w:t>
    </w:r>
  </w:p>
  <w:p w:rsidR="0091702A" w:rsidRDefault="00917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BA8" w:rsidRDefault="003D7BA8">
      <w:pPr>
        <w:spacing w:after="0" w:line="240" w:lineRule="auto"/>
      </w:pPr>
      <w:r>
        <w:separator/>
      </w:r>
    </w:p>
  </w:footnote>
  <w:footnote w:type="continuationSeparator" w:id="1">
    <w:p w:rsidR="003D7BA8" w:rsidRDefault="003D7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2A" w:rsidRDefault="0091702A">
    <w:pPr>
      <w:pStyle w:val="Header"/>
      <w:jc w:val="center"/>
    </w:pPr>
    <w:r>
      <w:fldChar w:fldCharType="begin"/>
    </w:r>
    <w:r w:rsidR="003D7BA8">
      <w:instrText xml:space="preserve"> PAGE   \* MERGEFORMAT </w:instrText>
    </w:r>
    <w:r>
      <w:fldChar w:fldCharType="separate"/>
    </w:r>
    <w:r w:rsidR="006C45D5">
      <w:rPr>
        <w:noProof/>
      </w:rPr>
      <w:t>8</w:t>
    </w:r>
    <w:r>
      <w:fldChar w:fldCharType="end"/>
    </w:r>
  </w:p>
  <w:p w:rsidR="0091702A" w:rsidRDefault="00917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B80"/>
    <w:multiLevelType w:val="hybridMultilevel"/>
    <w:tmpl w:val="ADE0F6AA"/>
    <w:lvl w:ilvl="0" w:tplc="A01AAFF8">
      <w:start w:val="1"/>
      <w:numFmt w:val="bullet"/>
      <w:lvlText w:val="-"/>
      <w:lvlJc w:val="left"/>
      <w:pPr>
        <w:ind w:left="1080" w:hanging="360"/>
      </w:pPr>
      <w:rPr>
        <w:rFonts w:ascii="Times New Roman" w:eastAsia="Calibri" w:hAnsi="Times New Roman" w:cs="Times New Roman" w:hint="default"/>
      </w:rPr>
    </w:lvl>
    <w:lvl w:ilvl="1" w:tplc="6D0022C4">
      <w:start w:val="1"/>
      <w:numFmt w:val="bullet"/>
      <w:lvlText w:val="o"/>
      <w:lvlJc w:val="left"/>
      <w:pPr>
        <w:ind w:left="1800" w:hanging="360"/>
      </w:pPr>
      <w:rPr>
        <w:rFonts w:ascii="Courier New" w:hAnsi="Courier New" w:cs="Courier New" w:hint="default"/>
      </w:rPr>
    </w:lvl>
    <w:lvl w:ilvl="2" w:tplc="0B249E3A">
      <w:start w:val="1"/>
      <w:numFmt w:val="bullet"/>
      <w:lvlText w:val=""/>
      <w:lvlJc w:val="left"/>
      <w:pPr>
        <w:ind w:left="2520" w:hanging="360"/>
      </w:pPr>
      <w:rPr>
        <w:rFonts w:ascii="Wingdings" w:hAnsi="Wingdings" w:hint="default"/>
      </w:rPr>
    </w:lvl>
    <w:lvl w:ilvl="3" w:tplc="A7585F3A">
      <w:start w:val="1"/>
      <w:numFmt w:val="bullet"/>
      <w:lvlText w:val=""/>
      <w:lvlJc w:val="left"/>
      <w:pPr>
        <w:ind w:left="3240" w:hanging="360"/>
      </w:pPr>
      <w:rPr>
        <w:rFonts w:ascii="Symbol" w:hAnsi="Symbol" w:hint="default"/>
      </w:rPr>
    </w:lvl>
    <w:lvl w:ilvl="4" w:tplc="93BACED2">
      <w:start w:val="1"/>
      <w:numFmt w:val="bullet"/>
      <w:lvlText w:val="o"/>
      <w:lvlJc w:val="left"/>
      <w:pPr>
        <w:ind w:left="3960" w:hanging="360"/>
      </w:pPr>
      <w:rPr>
        <w:rFonts w:ascii="Courier New" w:hAnsi="Courier New" w:cs="Courier New" w:hint="default"/>
      </w:rPr>
    </w:lvl>
    <w:lvl w:ilvl="5" w:tplc="D6889C68">
      <w:start w:val="1"/>
      <w:numFmt w:val="bullet"/>
      <w:lvlText w:val=""/>
      <w:lvlJc w:val="left"/>
      <w:pPr>
        <w:ind w:left="4680" w:hanging="360"/>
      </w:pPr>
      <w:rPr>
        <w:rFonts w:ascii="Wingdings" w:hAnsi="Wingdings" w:hint="default"/>
      </w:rPr>
    </w:lvl>
    <w:lvl w:ilvl="6" w:tplc="ED1CE66C">
      <w:start w:val="1"/>
      <w:numFmt w:val="bullet"/>
      <w:lvlText w:val=""/>
      <w:lvlJc w:val="left"/>
      <w:pPr>
        <w:ind w:left="5400" w:hanging="360"/>
      </w:pPr>
      <w:rPr>
        <w:rFonts w:ascii="Symbol" w:hAnsi="Symbol" w:hint="default"/>
      </w:rPr>
    </w:lvl>
    <w:lvl w:ilvl="7" w:tplc="422C2836">
      <w:start w:val="1"/>
      <w:numFmt w:val="bullet"/>
      <w:lvlText w:val="o"/>
      <w:lvlJc w:val="left"/>
      <w:pPr>
        <w:ind w:left="6120" w:hanging="360"/>
      </w:pPr>
      <w:rPr>
        <w:rFonts w:ascii="Courier New" w:hAnsi="Courier New" w:cs="Courier New" w:hint="default"/>
      </w:rPr>
    </w:lvl>
    <w:lvl w:ilvl="8" w:tplc="F6DAC354">
      <w:start w:val="1"/>
      <w:numFmt w:val="bullet"/>
      <w:lvlText w:val=""/>
      <w:lvlJc w:val="left"/>
      <w:pPr>
        <w:ind w:left="6840" w:hanging="360"/>
      </w:pPr>
      <w:rPr>
        <w:rFonts w:ascii="Wingdings" w:hAnsi="Wingdings" w:hint="default"/>
      </w:rPr>
    </w:lvl>
  </w:abstractNum>
  <w:abstractNum w:abstractNumId="1">
    <w:nsid w:val="0E53337B"/>
    <w:multiLevelType w:val="hybridMultilevel"/>
    <w:tmpl w:val="410E06AC"/>
    <w:lvl w:ilvl="0" w:tplc="42FAF89E">
      <w:start w:val="1"/>
      <w:numFmt w:val="bullet"/>
      <w:lvlText w:val="-"/>
      <w:lvlJc w:val="left"/>
      <w:pPr>
        <w:ind w:left="1080" w:hanging="360"/>
      </w:pPr>
      <w:rPr>
        <w:rFonts w:ascii="Times New Roman" w:eastAsia="Calibri" w:hAnsi="Times New Roman" w:cs="Times New Roman" w:hint="default"/>
      </w:rPr>
    </w:lvl>
    <w:lvl w:ilvl="1" w:tplc="6C161BDA">
      <w:start w:val="1"/>
      <w:numFmt w:val="bullet"/>
      <w:lvlText w:val="o"/>
      <w:lvlJc w:val="left"/>
      <w:pPr>
        <w:ind w:left="1800" w:hanging="360"/>
      </w:pPr>
      <w:rPr>
        <w:rFonts w:ascii="Courier New" w:hAnsi="Courier New" w:cs="Courier New" w:hint="default"/>
      </w:rPr>
    </w:lvl>
    <w:lvl w:ilvl="2" w:tplc="BE86A6EE">
      <w:start w:val="1"/>
      <w:numFmt w:val="bullet"/>
      <w:lvlText w:val=""/>
      <w:lvlJc w:val="left"/>
      <w:pPr>
        <w:ind w:left="2520" w:hanging="360"/>
      </w:pPr>
      <w:rPr>
        <w:rFonts w:ascii="Wingdings" w:hAnsi="Wingdings" w:hint="default"/>
      </w:rPr>
    </w:lvl>
    <w:lvl w:ilvl="3" w:tplc="690C73EE">
      <w:start w:val="1"/>
      <w:numFmt w:val="bullet"/>
      <w:lvlText w:val=""/>
      <w:lvlJc w:val="left"/>
      <w:pPr>
        <w:ind w:left="3240" w:hanging="360"/>
      </w:pPr>
      <w:rPr>
        <w:rFonts w:ascii="Symbol" w:hAnsi="Symbol" w:hint="default"/>
      </w:rPr>
    </w:lvl>
    <w:lvl w:ilvl="4" w:tplc="F1B69B2C">
      <w:start w:val="1"/>
      <w:numFmt w:val="bullet"/>
      <w:lvlText w:val="o"/>
      <w:lvlJc w:val="left"/>
      <w:pPr>
        <w:ind w:left="3960" w:hanging="360"/>
      </w:pPr>
      <w:rPr>
        <w:rFonts w:ascii="Courier New" w:hAnsi="Courier New" w:cs="Courier New" w:hint="default"/>
      </w:rPr>
    </w:lvl>
    <w:lvl w:ilvl="5" w:tplc="92B0D3AC">
      <w:start w:val="1"/>
      <w:numFmt w:val="bullet"/>
      <w:lvlText w:val=""/>
      <w:lvlJc w:val="left"/>
      <w:pPr>
        <w:ind w:left="4680" w:hanging="360"/>
      </w:pPr>
      <w:rPr>
        <w:rFonts w:ascii="Wingdings" w:hAnsi="Wingdings" w:hint="default"/>
      </w:rPr>
    </w:lvl>
    <w:lvl w:ilvl="6" w:tplc="06D8CE38">
      <w:start w:val="1"/>
      <w:numFmt w:val="bullet"/>
      <w:lvlText w:val=""/>
      <w:lvlJc w:val="left"/>
      <w:pPr>
        <w:ind w:left="5400" w:hanging="360"/>
      </w:pPr>
      <w:rPr>
        <w:rFonts w:ascii="Symbol" w:hAnsi="Symbol" w:hint="default"/>
      </w:rPr>
    </w:lvl>
    <w:lvl w:ilvl="7" w:tplc="E9ACF244">
      <w:start w:val="1"/>
      <w:numFmt w:val="bullet"/>
      <w:lvlText w:val="o"/>
      <w:lvlJc w:val="left"/>
      <w:pPr>
        <w:ind w:left="6120" w:hanging="360"/>
      </w:pPr>
      <w:rPr>
        <w:rFonts w:ascii="Courier New" w:hAnsi="Courier New" w:cs="Courier New" w:hint="default"/>
      </w:rPr>
    </w:lvl>
    <w:lvl w:ilvl="8" w:tplc="B2E22BBE">
      <w:start w:val="1"/>
      <w:numFmt w:val="bullet"/>
      <w:lvlText w:val=""/>
      <w:lvlJc w:val="left"/>
      <w:pPr>
        <w:ind w:left="6840" w:hanging="360"/>
      </w:pPr>
      <w:rPr>
        <w:rFonts w:ascii="Wingdings" w:hAnsi="Wingdings" w:hint="default"/>
      </w:rPr>
    </w:lvl>
  </w:abstractNum>
  <w:abstractNum w:abstractNumId="2">
    <w:nsid w:val="0E840E31"/>
    <w:multiLevelType w:val="hybridMultilevel"/>
    <w:tmpl w:val="09D80632"/>
    <w:lvl w:ilvl="0" w:tplc="F092B2FA">
      <w:start w:val="1"/>
      <w:numFmt w:val="decimal"/>
      <w:lvlText w:val="%1."/>
      <w:lvlJc w:val="left"/>
      <w:pPr>
        <w:ind w:left="1170" w:hanging="360"/>
      </w:pPr>
      <w:rPr>
        <w:rFonts w:hint="default"/>
      </w:rPr>
    </w:lvl>
    <w:lvl w:ilvl="1" w:tplc="CB1C6E48">
      <w:start w:val="1"/>
      <w:numFmt w:val="lowerLetter"/>
      <w:lvlText w:val="%2."/>
      <w:lvlJc w:val="left"/>
      <w:pPr>
        <w:ind w:left="1890" w:hanging="360"/>
      </w:pPr>
    </w:lvl>
    <w:lvl w:ilvl="2" w:tplc="43FA4A5A">
      <w:start w:val="1"/>
      <w:numFmt w:val="lowerRoman"/>
      <w:lvlText w:val="%3."/>
      <w:lvlJc w:val="right"/>
      <w:pPr>
        <w:ind w:left="2610" w:hanging="180"/>
      </w:pPr>
    </w:lvl>
    <w:lvl w:ilvl="3" w:tplc="C11010B2">
      <w:start w:val="1"/>
      <w:numFmt w:val="decimal"/>
      <w:lvlText w:val="%4."/>
      <w:lvlJc w:val="left"/>
      <w:pPr>
        <w:ind w:left="3330" w:hanging="360"/>
      </w:pPr>
    </w:lvl>
    <w:lvl w:ilvl="4" w:tplc="E4868534">
      <w:start w:val="1"/>
      <w:numFmt w:val="lowerLetter"/>
      <w:lvlText w:val="%5."/>
      <w:lvlJc w:val="left"/>
      <w:pPr>
        <w:ind w:left="4050" w:hanging="360"/>
      </w:pPr>
    </w:lvl>
    <w:lvl w:ilvl="5" w:tplc="874630E2">
      <w:start w:val="1"/>
      <w:numFmt w:val="lowerRoman"/>
      <w:lvlText w:val="%6."/>
      <w:lvlJc w:val="right"/>
      <w:pPr>
        <w:ind w:left="4770" w:hanging="180"/>
      </w:pPr>
    </w:lvl>
    <w:lvl w:ilvl="6" w:tplc="BDEA66B8">
      <w:start w:val="1"/>
      <w:numFmt w:val="decimal"/>
      <w:lvlText w:val="%7."/>
      <w:lvlJc w:val="left"/>
      <w:pPr>
        <w:ind w:left="5490" w:hanging="360"/>
      </w:pPr>
    </w:lvl>
    <w:lvl w:ilvl="7" w:tplc="11CE702E">
      <w:start w:val="1"/>
      <w:numFmt w:val="lowerLetter"/>
      <w:lvlText w:val="%8."/>
      <w:lvlJc w:val="left"/>
      <w:pPr>
        <w:ind w:left="6210" w:hanging="360"/>
      </w:pPr>
    </w:lvl>
    <w:lvl w:ilvl="8" w:tplc="380A633A">
      <w:start w:val="1"/>
      <w:numFmt w:val="lowerRoman"/>
      <w:lvlText w:val="%9."/>
      <w:lvlJc w:val="right"/>
      <w:pPr>
        <w:ind w:left="6930" w:hanging="180"/>
      </w:pPr>
    </w:lvl>
  </w:abstractNum>
  <w:abstractNum w:abstractNumId="3">
    <w:nsid w:val="143E44E1"/>
    <w:multiLevelType w:val="hybridMultilevel"/>
    <w:tmpl w:val="62700202"/>
    <w:lvl w:ilvl="0" w:tplc="885E1A8E">
      <w:start w:val="1"/>
      <w:numFmt w:val="upperRoman"/>
      <w:lvlText w:val="%1."/>
      <w:lvlJc w:val="left"/>
      <w:pPr>
        <w:ind w:left="1440" w:hanging="720"/>
      </w:pPr>
      <w:rPr>
        <w:rFonts w:hint="default"/>
      </w:rPr>
    </w:lvl>
    <w:lvl w:ilvl="1" w:tplc="35B4C0F4">
      <w:start w:val="1"/>
      <w:numFmt w:val="lowerLetter"/>
      <w:lvlText w:val="%2."/>
      <w:lvlJc w:val="left"/>
      <w:pPr>
        <w:ind w:left="1800" w:hanging="360"/>
      </w:pPr>
    </w:lvl>
    <w:lvl w:ilvl="2" w:tplc="EB1060F8">
      <w:start w:val="1"/>
      <w:numFmt w:val="lowerRoman"/>
      <w:lvlText w:val="%3."/>
      <w:lvlJc w:val="right"/>
      <w:pPr>
        <w:ind w:left="2520" w:hanging="180"/>
      </w:pPr>
    </w:lvl>
    <w:lvl w:ilvl="3" w:tplc="61A8E7BE">
      <w:start w:val="1"/>
      <w:numFmt w:val="decimal"/>
      <w:lvlText w:val="%4."/>
      <w:lvlJc w:val="left"/>
      <w:pPr>
        <w:ind w:left="3240" w:hanging="360"/>
      </w:pPr>
    </w:lvl>
    <w:lvl w:ilvl="4" w:tplc="2548B518">
      <w:start w:val="1"/>
      <w:numFmt w:val="lowerLetter"/>
      <w:lvlText w:val="%5."/>
      <w:lvlJc w:val="left"/>
      <w:pPr>
        <w:ind w:left="3960" w:hanging="360"/>
      </w:pPr>
    </w:lvl>
    <w:lvl w:ilvl="5" w:tplc="0F0EE36C">
      <w:start w:val="1"/>
      <w:numFmt w:val="lowerRoman"/>
      <w:lvlText w:val="%6."/>
      <w:lvlJc w:val="right"/>
      <w:pPr>
        <w:ind w:left="4680" w:hanging="180"/>
      </w:pPr>
    </w:lvl>
    <w:lvl w:ilvl="6" w:tplc="4A121824">
      <w:start w:val="1"/>
      <w:numFmt w:val="decimal"/>
      <w:lvlText w:val="%7."/>
      <w:lvlJc w:val="left"/>
      <w:pPr>
        <w:ind w:left="5400" w:hanging="360"/>
      </w:pPr>
    </w:lvl>
    <w:lvl w:ilvl="7" w:tplc="72F47F56">
      <w:start w:val="1"/>
      <w:numFmt w:val="lowerLetter"/>
      <w:lvlText w:val="%8."/>
      <w:lvlJc w:val="left"/>
      <w:pPr>
        <w:ind w:left="6120" w:hanging="360"/>
      </w:pPr>
    </w:lvl>
    <w:lvl w:ilvl="8" w:tplc="7D4EB9F6">
      <w:start w:val="1"/>
      <w:numFmt w:val="lowerRoman"/>
      <w:lvlText w:val="%9."/>
      <w:lvlJc w:val="right"/>
      <w:pPr>
        <w:ind w:left="6840" w:hanging="180"/>
      </w:pPr>
    </w:lvl>
  </w:abstractNum>
  <w:abstractNum w:abstractNumId="4">
    <w:nsid w:val="3A63189D"/>
    <w:multiLevelType w:val="hybridMultilevel"/>
    <w:tmpl w:val="EF08898A"/>
    <w:lvl w:ilvl="0" w:tplc="D6E0E9E2">
      <w:start w:val="4"/>
      <w:numFmt w:val="decimal"/>
      <w:suff w:val="space"/>
      <w:lvlText w:val="%1."/>
      <w:lvlJc w:val="left"/>
    </w:lvl>
    <w:lvl w:ilvl="1" w:tplc="0CC8CD3A">
      <w:start w:val="1"/>
      <w:numFmt w:val="bullet"/>
      <w:lvlText w:val="o"/>
      <w:lvlJc w:val="left"/>
      <w:pPr>
        <w:ind w:left="1440" w:hanging="360"/>
      </w:pPr>
      <w:rPr>
        <w:rFonts w:ascii="Courier New" w:eastAsia="Courier New" w:hAnsi="Courier New" w:cs="Courier New" w:hint="default"/>
      </w:rPr>
    </w:lvl>
    <w:lvl w:ilvl="2" w:tplc="A6BE5D90">
      <w:start w:val="1"/>
      <w:numFmt w:val="bullet"/>
      <w:lvlText w:val="§"/>
      <w:lvlJc w:val="left"/>
      <w:pPr>
        <w:ind w:left="2160" w:hanging="360"/>
      </w:pPr>
      <w:rPr>
        <w:rFonts w:ascii="Wingdings" w:eastAsia="Wingdings" w:hAnsi="Wingdings" w:cs="Wingdings" w:hint="default"/>
      </w:rPr>
    </w:lvl>
    <w:lvl w:ilvl="3" w:tplc="EBD6284E">
      <w:start w:val="1"/>
      <w:numFmt w:val="bullet"/>
      <w:lvlText w:val="·"/>
      <w:lvlJc w:val="left"/>
      <w:pPr>
        <w:ind w:left="2880" w:hanging="360"/>
      </w:pPr>
      <w:rPr>
        <w:rFonts w:ascii="Symbol" w:eastAsia="Symbol" w:hAnsi="Symbol" w:cs="Symbol" w:hint="default"/>
      </w:rPr>
    </w:lvl>
    <w:lvl w:ilvl="4" w:tplc="826CFB04">
      <w:start w:val="1"/>
      <w:numFmt w:val="bullet"/>
      <w:lvlText w:val="o"/>
      <w:lvlJc w:val="left"/>
      <w:pPr>
        <w:ind w:left="3600" w:hanging="360"/>
      </w:pPr>
      <w:rPr>
        <w:rFonts w:ascii="Courier New" w:eastAsia="Courier New" w:hAnsi="Courier New" w:cs="Courier New" w:hint="default"/>
      </w:rPr>
    </w:lvl>
    <w:lvl w:ilvl="5" w:tplc="6E2051B6">
      <w:start w:val="1"/>
      <w:numFmt w:val="bullet"/>
      <w:lvlText w:val="§"/>
      <w:lvlJc w:val="left"/>
      <w:pPr>
        <w:ind w:left="4320" w:hanging="360"/>
      </w:pPr>
      <w:rPr>
        <w:rFonts w:ascii="Wingdings" w:eastAsia="Wingdings" w:hAnsi="Wingdings" w:cs="Wingdings" w:hint="default"/>
      </w:rPr>
    </w:lvl>
    <w:lvl w:ilvl="6" w:tplc="07E4F81A">
      <w:start w:val="1"/>
      <w:numFmt w:val="bullet"/>
      <w:lvlText w:val="·"/>
      <w:lvlJc w:val="left"/>
      <w:pPr>
        <w:ind w:left="5040" w:hanging="360"/>
      </w:pPr>
      <w:rPr>
        <w:rFonts w:ascii="Symbol" w:eastAsia="Symbol" w:hAnsi="Symbol" w:cs="Symbol" w:hint="default"/>
      </w:rPr>
    </w:lvl>
    <w:lvl w:ilvl="7" w:tplc="C9A08C60">
      <w:start w:val="1"/>
      <w:numFmt w:val="bullet"/>
      <w:lvlText w:val="o"/>
      <w:lvlJc w:val="left"/>
      <w:pPr>
        <w:ind w:left="5760" w:hanging="360"/>
      </w:pPr>
      <w:rPr>
        <w:rFonts w:ascii="Courier New" w:eastAsia="Courier New" w:hAnsi="Courier New" w:cs="Courier New" w:hint="default"/>
      </w:rPr>
    </w:lvl>
    <w:lvl w:ilvl="8" w:tplc="BAA0142E">
      <w:start w:val="1"/>
      <w:numFmt w:val="bullet"/>
      <w:lvlText w:val="§"/>
      <w:lvlJc w:val="left"/>
      <w:pPr>
        <w:ind w:left="6480" w:hanging="360"/>
      </w:pPr>
      <w:rPr>
        <w:rFonts w:ascii="Wingdings" w:eastAsia="Wingdings" w:hAnsi="Wingdings" w:cs="Wingdings" w:hint="default"/>
      </w:rPr>
    </w:lvl>
  </w:abstractNum>
  <w:abstractNum w:abstractNumId="5">
    <w:nsid w:val="482F76AC"/>
    <w:multiLevelType w:val="hybridMultilevel"/>
    <w:tmpl w:val="FF9497E6"/>
    <w:lvl w:ilvl="0" w:tplc="DB6C3766">
      <w:start w:val="4"/>
      <w:numFmt w:val="decimal"/>
      <w:suff w:val="space"/>
      <w:lvlText w:val="%1."/>
      <w:lvlJc w:val="left"/>
    </w:lvl>
    <w:lvl w:ilvl="1" w:tplc="BFF26152">
      <w:start w:val="1"/>
      <w:numFmt w:val="bullet"/>
      <w:lvlText w:val="o"/>
      <w:lvlJc w:val="left"/>
      <w:pPr>
        <w:ind w:left="1440" w:hanging="360"/>
      </w:pPr>
      <w:rPr>
        <w:rFonts w:ascii="Courier New" w:eastAsia="Courier New" w:hAnsi="Courier New" w:cs="Courier New" w:hint="default"/>
      </w:rPr>
    </w:lvl>
    <w:lvl w:ilvl="2" w:tplc="FBD2577A">
      <w:start w:val="1"/>
      <w:numFmt w:val="bullet"/>
      <w:lvlText w:val="§"/>
      <w:lvlJc w:val="left"/>
      <w:pPr>
        <w:ind w:left="2160" w:hanging="360"/>
      </w:pPr>
      <w:rPr>
        <w:rFonts w:ascii="Wingdings" w:eastAsia="Wingdings" w:hAnsi="Wingdings" w:cs="Wingdings" w:hint="default"/>
      </w:rPr>
    </w:lvl>
    <w:lvl w:ilvl="3" w:tplc="7754673E">
      <w:start w:val="1"/>
      <w:numFmt w:val="bullet"/>
      <w:lvlText w:val="·"/>
      <w:lvlJc w:val="left"/>
      <w:pPr>
        <w:ind w:left="2880" w:hanging="360"/>
      </w:pPr>
      <w:rPr>
        <w:rFonts w:ascii="Symbol" w:eastAsia="Symbol" w:hAnsi="Symbol" w:cs="Symbol" w:hint="default"/>
      </w:rPr>
    </w:lvl>
    <w:lvl w:ilvl="4" w:tplc="3830D912">
      <w:start w:val="1"/>
      <w:numFmt w:val="bullet"/>
      <w:lvlText w:val="o"/>
      <w:lvlJc w:val="left"/>
      <w:pPr>
        <w:ind w:left="3600" w:hanging="360"/>
      </w:pPr>
      <w:rPr>
        <w:rFonts w:ascii="Courier New" w:eastAsia="Courier New" w:hAnsi="Courier New" w:cs="Courier New" w:hint="default"/>
      </w:rPr>
    </w:lvl>
    <w:lvl w:ilvl="5" w:tplc="0CFED43E">
      <w:start w:val="1"/>
      <w:numFmt w:val="bullet"/>
      <w:lvlText w:val="§"/>
      <w:lvlJc w:val="left"/>
      <w:pPr>
        <w:ind w:left="4320" w:hanging="360"/>
      </w:pPr>
      <w:rPr>
        <w:rFonts w:ascii="Wingdings" w:eastAsia="Wingdings" w:hAnsi="Wingdings" w:cs="Wingdings" w:hint="default"/>
      </w:rPr>
    </w:lvl>
    <w:lvl w:ilvl="6" w:tplc="D5B2CADA">
      <w:start w:val="1"/>
      <w:numFmt w:val="bullet"/>
      <w:lvlText w:val="·"/>
      <w:lvlJc w:val="left"/>
      <w:pPr>
        <w:ind w:left="5040" w:hanging="360"/>
      </w:pPr>
      <w:rPr>
        <w:rFonts w:ascii="Symbol" w:eastAsia="Symbol" w:hAnsi="Symbol" w:cs="Symbol" w:hint="default"/>
      </w:rPr>
    </w:lvl>
    <w:lvl w:ilvl="7" w:tplc="B9DCD6EE">
      <w:start w:val="1"/>
      <w:numFmt w:val="bullet"/>
      <w:lvlText w:val="o"/>
      <w:lvlJc w:val="left"/>
      <w:pPr>
        <w:ind w:left="5760" w:hanging="360"/>
      </w:pPr>
      <w:rPr>
        <w:rFonts w:ascii="Courier New" w:eastAsia="Courier New" w:hAnsi="Courier New" w:cs="Courier New" w:hint="default"/>
      </w:rPr>
    </w:lvl>
    <w:lvl w:ilvl="8" w:tplc="15829ADE">
      <w:start w:val="1"/>
      <w:numFmt w:val="bullet"/>
      <w:lvlText w:val="§"/>
      <w:lvlJc w:val="left"/>
      <w:pPr>
        <w:ind w:left="6480" w:hanging="360"/>
      </w:pPr>
      <w:rPr>
        <w:rFonts w:ascii="Wingdings" w:eastAsia="Wingdings" w:hAnsi="Wingdings" w:cs="Wingdings" w:hint="default"/>
      </w:rPr>
    </w:lvl>
  </w:abstractNum>
  <w:abstractNum w:abstractNumId="6">
    <w:nsid w:val="484E2E9A"/>
    <w:multiLevelType w:val="hybridMultilevel"/>
    <w:tmpl w:val="2894086A"/>
    <w:lvl w:ilvl="0" w:tplc="11844D3E">
      <w:start w:val="2"/>
      <w:numFmt w:val="bullet"/>
      <w:lvlText w:val="-"/>
      <w:lvlJc w:val="left"/>
      <w:pPr>
        <w:ind w:left="1069" w:hanging="360"/>
      </w:pPr>
      <w:rPr>
        <w:rFonts w:ascii="Times New Roman" w:eastAsia="Calibri" w:hAnsi="Times New Roman" w:cs="Times New Roman" w:hint="default"/>
      </w:rPr>
    </w:lvl>
    <w:lvl w:ilvl="1" w:tplc="99746246">
      <w:start w:val="1"/>
      <w:numFmt w:val="bullet"/>
      <w:lvlText w:val="o"/>
      <w:lvlJc w:val="left"/>
      <w:pPr>
        <w:ind w:left="1789" w:hanging="360"/>
      </w:pPr>
      <w:rPr>
        <w:rFonts w:ascii="Courier New" w:hAnsi="Courier New" w:cs="Courier New" w:hint="default"/>
      </w:rPr>
    </w:lvl>
    <w:lvl w:ilvl="2" w:tplc="A1247260">
      <w:start w:val="1"/>
      <w:numFmt w:val="bullet"/>
      <w:lvlText w:val=""/>
      <w:lvlJc w:val="left"/>
      <w:pPr>
        <w:ind w:left="2509" w:hanging="360"/>
      </w:pPr>
      <w:rPr>
        <w:rFonts w:ascii="Wingdings" w:hAnsi="Wingdings" w:hint="default"/>
      </w:rPr>
    </w:lvl>
    <w:lvl w:ilvl="3" w:tplc="57E46278">
      <w:start w:val="1"/>
      <w:numFmt w:val="bullet"/>
      <w:lvlText w:val=""/>
      <w:lvlJc w:val="left"/>
      <w:pPr>
        <w:ind w:left="3229" w:hanging="360"/>
      </w:pPr>
      <w:rPr>
        <w:rFonts w:ascii="Symbol" w:hAnsi="Symbol" w:hint="default"/>
      </w:rPr>
    </w:lvl>
    <w:lvl w:ilvl="4" w:tplc="3258BF42">
      <w:start w:val="1"/>
      <w:numFmt w:val="bullet"/>
      <w:lvlText w:val="o"/>
      <w:lvlJc w:val="left"/>
      <w:pPr>
        <w:ind w:left="3949" w:hanging="360"/>
      </w:pPr>
      <w:rPr>
        <w:rFonts w:ascii="Courier New" w:hAnsi="Courier New" w:cs="Courier New" w:hint="default"/>
      </w:rPr>
    </w:lvl>
    <w:lvl w:ilvl="5" w:tplc="E2A2E8C6">
      <w:start w:val="1"/>
      <w:numFmt w:val="bullet"/>
      <w:lvlText w:val=""/>
      <w:lvlJc w:val="left"/>
      <w:pPr>
        <w:ind w:left="4669" w:hanging="360"/>
      </w:pPr>
      <w:rPr>
        <w:rFonts w:ascii="Wingdings" w:hAnsi="Wingdings" w:hint="default"/>
      </w:rPr>
    </w:lvl>
    <w:lvl w:ilvl="6" w:tplc="71B0FB6C">
      <w:start w:val="1"/>
      <w:numFmt w:val="bullet"/>
      <w:lvlText w:val=""/>
      <w:lvlJc w:val="left"/>
      <w:pPr>
        <w:ind w:left="5389" w:hanging="360"/>
      </w:pPr>
      <w:rPr>
        <w:rFonts w:ascii="Symbol" w:hAnsi="Symbol" w:hint="default"/>
      </w:rPr>
    </w:lvl>
    <w:lvl w:ilvl="7" w:tplc="1E1A411E">
      <w:start w:val="1"/>
      <w:numFmt w:val="bullet"/>
      <w:lvlText w:val="o"/>
      <w:lvlJc w:val="left"/>
      <w:pPr>
        <w:ind w:left="6109" w:hanging="360"/>
      </w:pPr>
      <w:rPr>
        <w:rFonts w:ascii="Courier New" w:hAnsi="Courier New" w:cs="Courier New" w:hint="default"/>
      </w:rPr>
    </w:lvl>
    <w:lvl w:ilvl="8" w:tplc="A6EAF734">
      <w:start w:val="1"/>
      <w:numFmt w:val="bullet"/>
      <w:lvlText w:val=""/>
      <w:lvlJc w:val="left"/>
      <w:pPr>
        <w:ind w:left="6829" w:hanging="360"/>
      </w:pPr>
      <w:rPr>
        <w:rFonts w:ascii="Wingdings" w:hAnsi="Wingdings" w:hint="default"/>
      </w:rPr>
    </w:lvl>
  </w:abstractNum>
  <w:abstractNum w:abstractNumId="7">
    <w:nsid w:val="49EC1FD5"/>
    <w:multiLevelType w:val="hybridMultilevel"/>
    <w:tmpl w:val="C56C6596"/>
    <w:lvl w:ilvl="0" w:tplc="A24CE58C">
      <w:start w:val="2"/>
      <w:numFmt w:val="bullet"/>
      <w:lvlText w:val="-"/>
      <w:lvlJc w:val="left"/>
      <w:pPr>
        <w:ind w:left="1080" w:hanging="360"/>
      </w:pPr>
      <w:rPr>
        <w:rFonts w:ascii="Times New Roman" w:eastAsia="Calibri" w:hAnsi="Times New Roman" w:cs="Times New Roman" w:hint="default"/>
      </w:rPr>
    </w:lvl>
    <w:lvl w:ilvl="1" w:tplc="D3C861BA">
      <w:start w:val="1"/>
      <w:numFmt w:val="bullet"/>
      <w:lvlText w:val="o"/>
      <w:lvlJc w:val="left"/>
      <w:pPr>
        <w:ind w:left="1800" w:hanging="360"/>
      </w:pPr>
      <w:rPr>
        <w:rFonts w:ascii="Courier New" w:hAnsi="Courier New" w:cs="Courier New" w:hint="default"/>
      </w:rPr>
    </w:lvl>
    <w:lvl w:ilvl="2" w:tplc="B76C4CD6">
      <w:start w:val="1"/>
      <w:numFmt w:val="bullet"/>
      <w:lvlText w:val=""/>
      <w:lvlJc w:val="left"/>
      <w:pPr>
        <w:ind w:left="2520" w:hanging="360"/>
      </w:pPr>
      <w:rPr>
        <w:rFonts w:ascii="Wingdings" w:hAnsi="Wingdings" w:hint="default"/>
      </w:rPr>
    </w:lvl>
    <w:lvl w:ilvl="3" w:tplc="FF920FC4">
      <w:start w:val="1"/>
      <w:numFmt w:val="bullet"/>
      <w:lvlText w:val=""/>
      <w:lvlJc w:val="left"/>
      <w:pPr>
        <w:ind w:left="3240" w:hanging="360"/>
      </w:pPr>
      <w:rPr>
        <w:rFonts w:ascii="Symbol" w:hAnsi="Symbol" w:hint="default"/>
      </w:rPr>
    </w:lvl>
    <w:lvl w:ilvl="4" w:tplc="2EFE1602">
      <w:start w:val="1"/>
      <w:numFmt w:val="bullet"/>
      <w:lvlText w:val="o"/>
      <w:lvlJc w:val="left"/>
      <w:pPr>
        <w:ind w:left="3960" w:hanging="360"/>
      </w:pPr>
      <w:rPr>
        <w:rFonts w:ascii="Courier New" w:hAnsi="Courier New" w:cs="Courier New" w:hint="default"/>
      </w:rPr>
    </w:lvl>
    <w:lvl w:ilvl="5" w:tplc="C66E210E">
      <w:start w:val="1"/>
      <w:numFmt w:val="bullet"/>
      <w:lvlText w:val=""/>
      <w:lvlJc w:val="left"/>
      <w:pPr>
        <w:ind w:left="4680" w:hanging="360"/>
      </w:pPr>
      <w:rPr>
        <w:rFonts w:ascii="Wingdings" w:hAnsi="Wingdings" w:hint="default"/>
      </w:rPr>
    </w:lvl>
    <w:lvl w:ilvl="6" w:tplc="77D23D98">
      <w:start w:val="1"/>
      <w:numFmt w:val="bullet"/>
      <w:lvlText w:val=""/>
      <w:lvlJc w:val="left"/>
      <w:pPr>
        <w:ind w:left="5400" w:hanging="360"/>
      </w:pPr>
      <w:rPr>
        <w:rFonts w:ascii="Symbol" w:hAnsi="Symbol" w:hint="default"/>
      </w:rPr>
    </w:lvl>
    <w:lvl w:ilvl="7" w:tplc="4F5868A8">
      <w:start w:val="1"/>
      <w:numFmt w:val="bullet"/>
      <w:lvlText w:val="o"/>
      <w:lvlJc w:val="left"/>
      <w:pPr>
        <w:ind w:left="6120" w:hanging="360"/>
      </w:pPr>
      <w:rPr>
        <w:rFonts w:ascii="Courier New" w:hAnsi="Courier New" w:cs="Courier New" w:hint="default"/>
      </w:rPr>
    </w:lvl>
    <w:lvl w:ilvl="8" w:tplc="6DF4C132">
      <w:start w:val="1"/>
      <w:numFmt w:val="bullet"/>
      <w:lvlText w:val=""/>
      <w:lvlJc w:val="left"/>
      <w:pPr>
        <w:ind w:left="6840" w:hanging="360"/>
      </w:pPr>
      <w:rPr>
        <w:rFonts w:ascii="Wingdings" w:hAnsi="Wingdings" w:hint="default"/>
      </w:rPr>
    </w:lvl>
  </w:abstractNum>
  <w:abstractNum w:abstractNumId="8">
    <w:nsid w:val="51531FDC"/>
    <w:multiLevelType w:val="hybridMultilevel"/>
    <w:tmpl w:val="C3E0ECBA"/>
    <w:lvl w:ilvl="0" w:tplc="1EB093EA">
      <w:start w:val="5"/>
      <w:numFmt w:val="bullet"/>
      <w:lvlText w:val="-"/>
      <w:lvlJc w:val="left"/>
      <w:pPr>
        <w:ind w:left="1080" w:hanging="360"/>
      </w:pPr>
      <w:rPr>
        <w:rFonts w:ascii="Times New Roman" w:eastAsia="Calibri" w:hAnsi="Times New Roman" w:cs="Times New Roman" w:hint="default"/>
      </w:rPr>
    </w:lvl>
    <w:lvl w:ilvl="1" w:tplc="EE8275C4">
      <w:start w:val="1"/>
      <w:numFmt w:val="bullet"/>
      <w:lvlText w:val="o"/>
      <w:lvlJc w:val="left"/>
      <w:pPr>
        <w:ind w:left="1800" w:hanging="360"/>
      </w:pPr>
      <w:rPr>
        <w:rFonts w:ascii="Courier New" w:hAnsi="Courier New" w:cs="Courier New" w:hint="default"/>
      </w:rPr>
    </w:lvl>
    <w:lvl w:ilvl="2" w:tplc="43DE1296">
      <w:start w:val="1"/>
      <w:numFmt w:val="bullet"/>
      <w:lvlText w:val=""/>
      <w:lvlJc w:val="left"/>
      <w:pPr>
        <w:ind w:left="2520" w:hanging="360"/>
      </w:pPr>
      <w:rPr>
        <w:rFonts w:ascii="Wingdings" w:hAnsi="Wingdings" w:hint="default"/>
      </w:rPr>
    </w:lvl>
    <w:lvl w:ilvl="3" w:tplc="7F9AD878">
      <w:start w:val="1"/>
      <w:numFmt w:val="bullet"/>
      <w:lvlText w:val=""/>
      <w:lvlJc w:val="left"/>
      <w:pPr>
        <w:ind w:left="3240" w:hanging="360"/>
      </w:pPr>
      <w:rPr>
        <w:rFonts w:ascii="Symbol" w:hAnsi="Symbol" w:hint="default"/>
      </w:rPr>
    </w:lvl>
    <w:lvl w:ilvl="4" w:tplc="F4D8B436">
      <w:start w:val="1"/>
      <w:numFmt w:val="bullet"/>
      <w:lvlText w:val="o"/>
      <w:lvlJc w:val="left"/>
      <w:pPr>
        <w:ind w:left="3960" w:hanging="360"/>
      </w:pPr>
      <w:rPr>
        <w:rFonts w:ascii="Courier New" w:hAnsi="Courier New" w:cs="Courier New" w:hint="default"/>
      </w:rPr>
    </w:lvl>
    <w:lvl w:ilvl="5" w:tplc="E9EEF860">
      <w:start w:val="1"/>
      <w:numFmt w:val="bullet"/>
      <w:lvlText w:val=""/>
      <w:lvlJc w:val="left"/>
      <w:pPr>
        <w:ind w:left="4680" w:hanging="360"/>
      </w:pPr>
      <w:rPr>
        <w:rFonts w:ascii="Wingdings" w:hAnsi="Wingdings" w:hint="default"/>
      </w:rPr>
    </w:lvl>
    <w:lvl w:ilvl="6" w:tplc="36C0AD22">
      <w:start w:val="1"/>
      <w:numFmt w:val="bullet"/>
      <w:lvlText w:val=""/>
      <w:lvlJc w:val="left"/>
      <w:pPr>
        <w:ind w:left="5400" w:hanging="360"/>
      </w:pPr>
      <w:rPr>
        <w:rFonts w:ascii="Symbol" w:hAnsi="Symbol" w:hint="default"/>
      </w:rPr>
    </w:lvl>
    <w:lvl w:ilvl="7" w:tplc="7138DCE8">
      <w:start w:val="1"/>
      <w:numFmt w:val="bullet"/>
      <w:lvlText w:val="o"/>
      <w:lvlJc w:val="left"/>
      <w:pPr>
        <w:ind w:left="6120" w:hanging="360"/>
      </w:pPr>
      <w:rPr>
        <w:rFonts w:ascii="Courier New" w:hAnsi="Courier New" w:cs="Courier New" w:hint="default"/>
      </w:rPr>
    </w:lvl>
    <w:lvl w:ilvl="8" w:tplc="67D4B024">
      <w:start w:val="1"/>
      <w:numFmt w:val="bullet"/>
      <w:lvlText w:val=""/>
      <w:lvlJc w:val="left"/>
      <w:pPr>
        <w:ind w:left="6840" w:hanging="360"/>
      </w:pPr>
      <w:rPr>
        <w:rFonts w:ascii="Wingdings" w:hAnsi="Wingdings" w:hint="default"/>
      </w:rPr>
    </w:lvl>
  </w:abstractNum>
  <w:abstractNum w:abstractNumId="9">
    <w:nsid w:val="648346F4"/>
    <w:multiLevelType w:val="hybridMultilevel"/>
    <w:tmpl w:val="71EE2490"/>
    <w:lvl w:ilvl="0" w:tplc="FF8E890A">
      <w:start w:val="1"/>
      <w:numFmt w:val="upperRoman"/>
      <w:lvlText w:val="%1."/>
      <w:lvlJc w:val="left"/>
      <w:pPr>
        <w:ind w:left="1440" w:hanging="720"/>
      </w:pPr>
      <w:rPr>
        <w:rFonts w:ascii="Times New Roman" w:eastAsia="Calibri" w:hAnsi="Times New Roman" w:cs="Times New Roman"/>
      </w:rPr>
    </w:lvl>
    <w:lvl w:ilvl="1" w:tplc="B1D4BB84">
      <w:start w:val="1"/>
      <w:numFmt w:val="lowerLetter"/>
      <w:lvlText w:val="%2."/>
      <w:lvlJc w:val="left"/>
      <w:pPr>
        <w:ind w:left="1800" w:hanging="360"/>
      </w:pPr>
    </w:lvl>
    <w:lvl w:ilvl="2" w:tplc="3D729B12">
      <w:start w:val="1"/>
      <w:numFmt w:val="lowerRoman"/>
      <w:lvlText w:val="%3."/>
      <w:lvlJc w:val="right"/>
      <w:pPr>
        <w:ind w:left="2520" w:hanging="180"/>
      </w:pPr>
    </w:lvl>
    <w:lvl w:ilvl="3" w:tplc="717623DA">
      <w:start w:val="1"/>
      <w:numFmt w:val="decimal"/>
      <w:lvlText w:val="%4."/>
      <w:lvlJc w:val="left"/>
      <w:pPr>
        <w:ind w:left="3240" w:hanging="360"/>
      </w:pPr>
    </w:lvl>
    <w:lvl w:ilvl="4" w:tplc="CA1C0E56">
      <w:start w:val="1"/>
      <w:numFmt w:val="lowerLetter"/>
      <w:lvlText w:val="%5."/>
      <w:lvlJc w:val="left"/>
      <w:pPr>
        <w:ind w:left="3960" w:hanging="360"/>
      </w:pPr>
    </w:lvl>
    <w:lvl w:ilvl="5" w:tplc="39BEBB04">
      <w:start w:val="1"/>
      <w:numFmt w:val="lowerRoman"/>
      <w:lvlText w:val="%6."/>
      <w:lvlJc w:val="right"/>
      <w:pPr>
        <w:ind w:left="4680" w:hanging="180"/>
      </w:pPr>
    </w:lvl>
    <w:lvl w:ilvl="6" w:tplc="1396C22C">
      <w:start w:val="1"/>
      <w:numFmt w:val="decimal"/>
      <w:lvlText w:val="%7."/>
      <w:lvlJc w:val="left"/>
      <w:pPr>
        <w:ind w:left="5400" w:hanging="360"/>
      </w:pPr>
    </w:lvl>
    <w:lvl w:ilvl="7" w:tplc="B52ABDD4">
      <w:start w:val="1"/>
      <w:numFmt w:val="lowerLetter"/>
      <w:lvlText w:val="%8."/>
      <w:lvlJc w:val="left"/>
      <w:pPr>
        <w:ind w:left="6120" w:hanging="360"/>
      </w:pPr>
    </w:lvl>
    <w:lvl w:ilvl="8" w:tplc="29808B5E">
      <w:start w:val="1"/>
      <w:numFmt w:val="lowerRoman"/>
      <w:lvlText w:val="%9."/>
      <w:lvlJc w:val="right"/>
      <w:pPr>
        <w:ind w:left="6840" w:hanging="180"/>
      </w:pPr>
    </w:lvl>
  </w:abstractNum>
  <w:abstractNum w:abstractNumId="10">
    <w:nsid w:val="71521CF9"/>
    <w:multiLevelType w:val="hybridMultilevel"/>
    <w:tmpl w:val="6DC48572"/>
    <w:lvl w:ilvl="0" w:tplc="E604C3C8">
      <w:start w:val="1"/>
      <w:numFmt w:val="decimal"/>
      <w:lvlText w:val="%1."/>
      <w:lvlJc w:val="left"/>
      <w:pPr>
        <w:ind w:left="1080" w:hanging="360"/>
      </w:pPr>
      <w:rPr>
        <w:rFonts w:hint="default"/>
      </w:rPr>
    </w:lvl>
    <w:lvl w:ilvl="1" w:tplc="7118491A">
      <w:start w:val="1"/>
      <w:numFmt w:val="lowerLetter"/>
      <w:lvlText w:val="%2."/>
      <w:lvlJc w:val="left"/>
      <w:pPr>
        <w:ind w:left="1800" w:hanging="360"/>
      </w:pPr>
    </w:lvl>
    <w:lvl w:ilvl="2" w:tplc="D69CDECA">
      <w:start w:val="1"/>
      <w:numFmt w:val="lowerRoman"/>
      <w:lvlText w:val="%3."/>
      <w:lvlJc w:val="right"/>
      <w:pPr>
        <w:ind w:left="2520" w:hanging="180"/>
      </w:pPr>
    </w:lvl>
    <w:lvl w:ilvl="3" w:tplc="8A9E60C0">
      <w:start w:val="1"/>
      <w:numFmt w:val="decimal"/>
      <w:lvlText w:val="%4."/>
      <w:lvlJc w:val="left"/>
      <w:pPr>
        <w:ind w:left="3240" w:hanging="360"/>
      </w:pPr>
    </w:lvl>
    <w:lvl w:ilvl="4" w:tplc="42C2762C">
      <w:start w:val="1"/>
      <w:numFmt w:val="lowerLetter"/>
      <w:lvlText w:val="%5."/>
      <w:lvlJc w:val="left"/>
      <w:pPr>
        <w:ind w:left="3960" w:hanging="360"/>
      </w:pPr>
    </w:lvl>
    <w:lvl w:ilvl="5" w:tplc="0D46A27E">
      <w:start w:val="1"/>
      <w:numFmt w:val="lowerRoman"/>
      <w:lvlText w:val="%6."/>
      <w:lvlJc w:val="right"/>
      <w:pPr>
        <w:ind w:left="4680" w:hanging="180"/>
      </w:pPr>
    </w:lvl>
    <w:lvl w:ilvl="6" w:tplc="5CACC94C">
      <w:start w:val="1"/>
      <w:numFmt w:val="decimal"/>
      <w:lvlText w:val="%7."/>
      <w:lvlJc w:val="left"/>
      <w:pPr>
        <w:ind w:left="5400" w:hanging="360"/>
      </w:pPr>
    </w:lvl>
    <w:lvl w:ilvl="7" w:tplc="FB3E30E8">
      <w:start w:val="1"/>
      <w:numFmt w:val="lowerLetter"/>
      <w:lvlText w:val="%8."/>
      <w:lvlJc w:val="left"/>
      <w:pPr>
        <w:ind w:left="6120" w:hanging="360"/>
      </w:pPr>
    </w:lvl>
    <w:lvl w:ilvl="8" w:tplc="AEBCFC82">
      <w:start w:val="1"/>
      <w:numFmt w:val="lowerRoman"/>
      <w:lvlText w:val="%9."/>
      <w:lvlJc w:val="right"/>
      <w:pPr>
        <w:ind w:left="6840" w:hanging="180"/>
      </w:pPr>
    </w:lvl>
  </w:abstractNum>
  <w:num w:numId="1">
    <w:abstractNumId w:val="3"/>
  </w:num>
  <w:num w:numId="2">
    <w:abstractNumId w:val="0"/>
  </w:num>
  <w:num w:numId="3">
    <w:abstractNumId w:val="1"/>
  </w:num>
  <w:num w:numId="4">
    <w:abstractNumId w:val="10"/>
  </w:num>
  <w:num w:numId="5">
    <w:abstractNumId w:val="7"/>
  </w:num>
  <w:num w:numId="6">
    <w:abstractNumId w:val="9"/>
  </w:num>
  <w:num w:numId="7">
    <w:abstractNumId w:val="2"/>
  </w:num>
  <w:num w:numId="8">
    <w:abstractNumId w:val="4"/>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02A"/>
    <w:rsid w:val="002D33A6"/>
    <w:rsid w:val="003D7BA8"/>
    <w:rsid w:val="006C45D5"/>
    <w:rsid w:val="0091702A"/>
    <w:rsid w:val="009B3894"/>
    <w:rsid w:val="009C7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2A"/>
  </w:style>
  <w:style w:type="paragraph" w:styleId="Heading1">
    <w:name w:val="heading 1"/>
    <w:basedOn w:val="Normal"/>
    <w:next w:val="Normal"/>
    <w:link w:val="Heading1Char"/>
    <w:qFormat/>
    <w:rsid w:val="0091702A"/>
    <w:pPr>
      <w:keepNext/>
      <w:spacing w:after="0" w:line="240" w:lineRule="auto"/>
      <w:jc w:val="center"/>
      <w:outlineLvl w:val="0"/>
    </w:pPr>
    <w:rPr>
      <w:rFonts w:ascii="VNI-Times" w:eastAsia="Times New Roman" w:hAnsi="VNI-Times" w:cs="Times New Roman"/>
      <w:b/>
      <w:sz w:val="26"/>
      <w:szCs w:val="20"/>
    </w:rPr>
  </w:style>
  <w:style w:type="paragraph" w:styleId="Heading2">
    <w:name w:val="heading 2"/>
    <w:basedOn w:val="Normal"/>
    <w:next w:val="Normal"/>
    <w:link w:val="Heading2Char"/>
    <w:uiPriority w:val="9"/>
    <w:unhideWhenUsed/>
    <w:qFormat/>
    <w:rsid w:val="0091702A"/>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91702A"/>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91702A"/>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91702A"/>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91702A"/>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rsid w:val="0091702A"/>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rsid w:val="0091702A"/>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rsid w:val="0091702A"/>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2A"/>
    <w:rPr>
      <w:rFonts w:ascii="Arial" w:eastAsia="Arial" w:hAnsi="Arial" w:cs="Arial"/>
      <w:sz w:val="34"/>
    </w:rPr>
  </w:style>
  <w:style w:type="character" w:customStyle="1" w:styleId="Heading3Char">
    <w:name w:val="Heading 3 Char"/>
    <w:basedOn w:val="DefaultParagraphFont"/>
    <w:link w:val="Heading3"/>
    <w:uiPriority w:val="9"/>
    <w:rsid w:val="0091702A"/>
    <w:rPr>
      <w:rFonts w:ascii="Arial" w:eastAsia="Arial" w:hAnsi="Arial" w:cs="Arial"/>
      <w:sz w:val="30"/>
      <w:szCs w:val="30"/>
    </w:rPr>
  </w:style>
  <w:style w:type="character" w:customStyle="1" w:styleId="Heading4Char">
    <w:name w:val="Heading 4 Char"/>
    <w:basedOn w:val="DefaultParagraphFont"/>
    <w:link w:val="Heading4"/>
    <w:uiPriority w:val="9"/>
    <w:rsid w:val="0091702A"/>
    <w:rPr>
      <w:rFonts w:ascii="Arial" w:eastAsia="Arial" w:hAnsi="Arial" w:cs="Arial"/>
      <w:b/>
      <w:bCs/>
      <w:sz w:val="26"/>
      <w:szCs w:val="26"/>
    </w:rPr>
  </w:style>
  <w:style w:type="character" w:customStyle="1" w:styleId="Heading5Char">
    <w:name w:val="Heading 5 Char"/>
    <w:basedOn w:val="DefaultParagraphFont"/>
    <w:link w:val="Heading5"/>
    <w:uiPriority w:val="9"/>
    <w:rsid w:val="0091702A"/>
    <w:rPr>
      <w:rFonts w:ascii="Arial" w:eastAsia="Arial" w:hAnsi="Arial" w:cs="Arial"/>
      <w:b/>
      <w:bCs/>
      <w:sz w:val="24"/>
      <w:szCs w:val="24"/>
    </w:rPr>
  </w:style>
  <w:style w:type="character" w:customStyle="1" w:styleId="Heading6Char">
    <w:name w:val="Heading 6 Char"/>
    <w:basedOn w:val="DefaultParagraphFont"/>
    <w:link w:val="Heading6"/>
    <w:uiPriority w:val="9"/>
    <w:rsid w:val="0091702A"/>
    <w:rPr>
      <w:rFonts w:ascii="Arial" w:eastAsia="Arial" w:hAnsi="Arial" w:cs="Arial"/>
      <w:b/>
      <w:bCs/>
      <w:sz w:val="22"/>
      <w:szCs w:val="22"/>
    </w:rPr>
  </w:style>
  <w:style w:type="character" w:customStyle="1" w:styleId="Heading7Char">
    <w:name w:val="Heading 7 Char"/>
    <w:basedOn w:val="DefaultParagraphFont"/>
    <w:link w:val="Heading7"/>
    <w:uiPriority w:val="9"/>
    <w:rsid w:val="0091702A"/>
    <w:rPr>
      <w:rFonts w:ascii="Arial" w:eastAsia="Arial" w:hAnsi="Arial" w:cs="Arial"/>
      <w:b/>
      <w:bCs/>
      <w:i/>
      <w:iCs/>
      <w:sz w:val="22"/>
      <w:szCs w:val="22"/>
    </w:rPr>
  </w:style>
  <w:style w:type="character" w:customStyle="1" w:styleId="Heading8Char">
    <w:name w:val="Heading 8 Char"/>
    <w:basedOn w:val="DefaultParagraphFont"/>
    <w:link w:val="Heading8"/>
    <w:uiPriority w:val="9"/>
    <w:rsid w:val="0091702A"/>
    <w:rPr>
      <w:rFonts w:ascii="Arial" w:eastAsia="Arial" w:hAnsi="Arial" w:cs="Arial"/>
      <w:i/>
      <w:iCs/>
      <w:sz w:val="22"/>
      <w:szCs w:val="22"/>
    </w:rPr>
  </w:style>
  <w:style w:type="character" w:customStyle="1" w:styleId="Heading9Char">
    <w:name w:val="Heading 9 Char"/>
    <w:basedOn w:val="DefaultParagraphFont"/>
    <w:link w:val="Heading9"/>
    <w:uiPriority w:val="9"/>
    <w:rsid w:val="0091702A"/>
    <w:rPr>
      <w:rFonts w:ascii="Arial" w:eastAsia="Arial" w:hAnsi="Arial" w:cs="Arial"/>
      <w:i/>
      <w:iCs/>
      <w:sz w:val="21"/>
      <w:szCs w:val="21"/>
    </w:rPr>
  </w:style>
  <w:style w:type="paragraph" w:styleId="NoSpacing">
    <w:name w:val="No Spacing"/>
    <w:uiPriority w:val="1"/>
    <w:qFormat/>
    <w:rsid w:val="0091702A"/>
    <w:pPr>
      <w:spacing w:after="0" w:line="240" w:lineRule="auto"/>
    </w:pPr>
  </w:style>
  <w:style w:type="paragraph" w:styleId="Title">
    <w:name w:val="Title"/>
    <w:basedOn w:val="Normal"/>
    <w:next w:val="Normal"/>
    <w:link w:val="TitleChar"/>
    <w:uiPriority w:val="10"/>
    <w:qFormat/>
    <w:rsid w:val="0091702A"/>
    <w:pPr>
      <w:spacing w:before="300"/>
      <w:contextualSpacing/>
    </w:pPr>
    <w:rPr>
      <w:sz w:val="48"/>
      <w:szCs w:val="48"/>
    </w:rPr>
  </w:style>
  <w:style w:type="character" w:customStyle="1" w:styleId="TitleChar">
    <w:name w:val="Title Char"/>
    <w:basedOn w:val="DefaultParagraphFont"/>
    <w:link w:val="Title"/>
    <w:uiPriority w:val="10"/>
    <w:rsid w:val="0091702A"/>
    <w:rPr>
      <w:sz w:val="48"/>
      <w:szCs w:val="48"/>
    </w:rPr>
  </w:style>
  <w:style w:type="paragraph" w:styleId="Subtitle">
    <w:name w:val="Subtitle"/>
    <w:basedOn w:val="Normal"/>
    <w:next w:val="Normal"/>
    <w:link w:val="SubtitleChar"/>
    <w:uiPriority w:val="11"/>
    <w:qFormat/>
    <w:rsid w:val="0091702A"/>
    <w:pPr>
      <w:spacing w:before="200"/>
    </w:pPr>
    <w:rPr>
      <w:sz w:val="24"/>
      <w:szCs w:val="24"/>
    </w:rPr>
  </w:style>
  <w:style w:type="character" w:customStyle="1" w:styleId="SubtitleChar">
    <w:name w:val="Subtitle Char"/>
    <w:basedOn w:val="DefaultParagraphFont"/>
    <w:link w:val="Subtitle"/>
    <w:uiPriority w:val="11"/>
    <w:rsid w:val="0091702A"/>
    <w:rPr>
      <w:sz w:val="24"/>
      <w:szCs w:val="24"/>
    </w:rPr>
  </w:style>
  <w:style w:type="paragraph" w:styleId="Quote">
    <w:name w:val="Quote"/>
    <w:basedOn w:val="Normal"/>
    <w:next w:val="Normal"/>
    <w:link w:val="QuoteChar"/>
    <w:uiPriority w:val="29"/>
    <w:qFormat/>
    <w:rsid w:val="0091702A"/>
    <w:pPr>
      <w:ind w:left="720" w:right="720"/>
    </w:pPr>
    <w:rPr>
      <w:i/>
    </w:rPr>
  </w:style>
  <w:style w:type="character" w:customStyle="1" w:styleId="QuoteChar">
    <w:name w:val="Quote Char"/>
    <w:link w:val="Quote"/>
    <w:uiPriority w:val="29"/>
    <w:rsid w:val="0091702A"/>
    <w:rPr>
      <w:i/>
    </w:rPr>
  </w:style>
  <w:style w:type="paragraph" w:styleId="IntenseQuote">
    <w:name w:val="Intense Quote"/>
    <w:basedOn w:val="Normal"/>
    <w:next w:val="Normal"/>
    <w:link w:val="IntenseQuoteChar"/>
    <w:uiPriority w:val="30"/>
    <w:qFormat/>
    <w:rsid w:val="0091702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91702A"/>
    <w:rPr>
      <w:i/>
    </w:rPr>
  </w:style>
  <w:style w:type="table" w:styleId="TableGrid">
    <w:name w:val="Table Grid"/>
    <w:basedOn w:val="TableNormal"/>
    <w:uiPriority w:val="59"/>
    <w:rsid w:val="009170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rsid w:val="0091702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91702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91702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91702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91702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91702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91702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91702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91702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91702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91702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91702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91702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91702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91702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91702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91702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91702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91702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91702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91702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91702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91702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91702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91702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91702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91702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91702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91702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91702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91702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9170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91702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91702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91702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91702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91702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91702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91702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91702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91702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91702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91702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91702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91702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91702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9170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91702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91702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91702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91702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91702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91702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91702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91702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91702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91702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91702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91702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91702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91702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91702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91702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91702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91702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91702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91702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91702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91702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91702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91702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91702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91702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91702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91702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91702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91702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91702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91702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91702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91702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91702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91702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91702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91702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91702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91702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91702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91702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91702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91702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91702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91702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91702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91702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91702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91702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91702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91702A"/>
    <w:pPr>
      <w:spacing w:after="40" w:line="240" w:lineRule="auto"/>
    </w:pPr>
    <w:rPr>
      <w:sz w:val="18"/>
    </w:rPr>
  </w:style>
  <w:style w:type="character" w:customStyle="1" w:styleId="FootnoteTextChar">
    <w:name w:val="Footnote Text Char"/>
    <w:link w:val="FootnoteText"/>
    <w:uiPriority w:val="99"/>
    <w:rsid w:val="0091702A"/>
    <w:rPr>
      <w:sz w:val="18"/>
    </w:rPr>
  </w:style>
  <w:style w:type="character" w:styleId="FootnoteReference">
    <w:name w:val="footnote reference"/>
    <w:basedOn w:val="DefaultParagraphFont"/>
    <w:uiPriority w:val="99"/>
    <w:unhideWhenUsed/>
    <w:rsid w:val="0091702A"/>
    <w:rPr>
      <w:vertAlign w:val="superscript"/>
    </w:rPr>
  </w:style>
  <w:style w:type="paragraph" w:styleId="TOC1">
    <w:name w:val="toc 1"/>
    <w:basedOn w:val="Normal"/>
    <w:next w:val="Normal"/>
    <w:uiPriority w:val="39"/>
    <w:unhideWhenUsed/>
    <w:rsid w:val="0091702A"/>
    <w:pPr>
      <w:spacing w:after="57"/>
    </w:pPr>
  </w:style>
  <w:style w:type="paragraph" w:styleId="TOC2">
    <w:name w:val="toc 2"/>
    <w:basedOn w:val="Normal"/>
    <w:next w:val="Normal"/>
    <w:uiPriority w:val="39"/>
    <w:unhideWhenUsed/>
    <w:rsid w:val="0091702A"/>
    <w:pPr>
      <w:spacing w:after="57"/>
      <w:ind w:left="283"/>
    </w:pPr>
  </w:style>
  <w:style w:type="paragraph" w:styleId="TOC3">
    <w:name w:val="toc 3"/>
    <w:basedOn w:val="Normal"/>
    <w:next w:val="Normal"/>
    <w:uiPriority w:val="39"/>
    <w:unhideWhenUsed/>
    <w:rsid w:val="0091702A"/>
    <w:pPr>
      <w:spacing w:after="57"/>
      <w:ind w:left="567"/>
    </w:pPr>
  </w:style>
  <w:style w:type="paragraph" w:styleId="TOC4">
    <w:name w:val="toc 4"/>
    <w:basedOn w:val="Normal"/>
    <w:next w:val="Normal"/>
    <w:uiPriority w:val="39"/>
    <w:unhideWhenUsed/>
    <w:rsid w:val="0091702A"/>
    <w:pPr>
      <w:spacing w:after="57"/>
      <w:ind w:left="850"/>
    </w:pPr>
  </w:style>
  <w:style w:type="paragraph" w:styleId="TOC5">
    <w:name w:val="toc 5"/>
    <w:basedOn w:val="Normal"/>
    <w:next w:val="Normal"/>
    <w:uiPriority w:val="39"/>
    <w:unhideWhenUsed/>
    <w:rsid w:val="0091702A"/>
    <w:pPr>
      <w:spacing w:after="57"/>
      <w:ind w:left="1134"/>
    </w:pPr>
  </w:style>
  <w:style w:type="paragraph" w:styleId="TOC6">
    <w:name w:val="toc 6"/>
    <w:basedOn w:val="Normal"/>
    <w:next w:val="Normal"/>
    <w:uiPriority w:val="39"/>
    <w:unhideWhenUsed/>
    <w:rsid w:val="0091702A"/>
    <w:pPr>
      <w:spacing w:after="57"/>
      <w:ind w:left="1417"/>
    </w:pPr>
  </w:style>
  <w:style w:type="paragraph" w:styleId="TOC7">
    <w:name w:val="toc 7"/>
    <w:basedOn w:val="Normal"/>
    <w:next w:val="Normal"/>
    <w:uiPriority w:val="39"/>
    <w:unhideWhenUsed/>
    <w:rsid w:val="0091702A"/>
    <w:pPr>
      <w:spacing w:after="57"/>
      <w:ind w:left="1701"/>
    </w:pPr>
  </w:style>
  <w:style w:type="paragraph" w:styleId="TOC8">
    <w:name w:val="toc 8"/>
    <w:basedOn w:val="Normal"/>
    <w:next w:val="Normal"/>
    <w:uiPriority w:val="39"/>
    <w:unhideWhenUsed/>
    <w:rsid w:val="0091702A"/>
    <w:pPr>
      <w:spacing w:after="57"/>
      <w:ind w:left="1984"/>
    </w:pPr>
  </w:style>
  <w:style w:type="paragraph" w:styleId="TOC9">
    <w:name w:val="toc 9"/>
    <w:basedOn w:val="Normal"/>
    <w:next w:val="Normal"/>
    <w:uiPriority w:val="39"/>
    <w:unhideWhenUsed/>
    <w:rsid w:val="0091702A"/>
    <w:pPr>
      <w:spacing w:after="57"/>
      <w:ind w:left="2268"/>
    </w:pPr>
  </w:style>
  <w:style w:type="paragraph" w:styleId="TOCHeading">
    <w:name w:val="TOC Heading"/>
    <w:uiPriority w:val="39"/>
    <w:unhideWhenUsed/>
    <w:rsid w:val="0091702A"/>
  </w:style>
  <w:style w:type="character" w:customStyle="1" w:styleId="Heading1Char">
    <w:name w:val="Heading 1 Char"/>
    <w:basedOn w:val="DefaultParagraphFont"/>
    <w:link w:val="Heading1"/>
    <w:rsid w:val="0091702A"/>
    <w:rPr>
      <w:rFonts w:ascii="VNI-Times" w:eastAsia="Times New Roman" w:hAnsi="VNI-Times" w:cs="Times New Roman"/>
      <w:b/>
      <w:sz w:val="26"/>
      <w:szCs w:val="20"/>
    </w:rPr>
  </w:style>
  <w:style w:type="paragraph" w:styleId="ListParagraph">
    <w:name w:val="List Paragraph"/>
    <w:basedOn w:val="Normal"/>
    <w:uiPriority w:val="34"/>
    <w:qFormat/>
    <w:rsid w:val="0091702A"/>
    <w:pPr>
      <w:ind w:left="720"/>
      <w:contextualSpacing/>
    </w:pPr>
  </w:style>
  <w:style w:type="paragraph" w:styleId="NormalWeb">
    <w:name w:val="Normal (Web)"/>
    <w:basedOn w:val="Normal"/>
    <w:link w:val="NormalWebChar"/>
    <w:uiPriority w:val="99"/>
    <w:unhideWhenUsed/>
    <w:qFormat/>
    <w:rsid w:val="0091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91702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unhideWhenUsed/>
    <w:rsid w:val="0091702A"/>
    <w:rPr>
      <w:color w:val="0000FF" w:themeColor="hyperlink"/>
      <w:u w:val="single"/>
    </w:rPr>
  </w:style>
  <w:style w:type="paragraph" w:styleId="Header">
    <w:name w:val="header"/>
    <w:basedOn w:val="Normal"/>
    <w:link w:val="HeaderChar"/>
    <w:uiPriority w:val="99"/>
    <w:unhideWhenUsed/>
    <w:qFormat/>
    <w:rsid w:val="00917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2A"/>
  </w:style>
  <w:style w:type="paragraph" w:styleId="Footer">
    <w:name w:val="footer"/>
    <w:basedOn w:val="Normal"/>
    <w:link w:val="FooterChar"/>
    <w:uiPriority w:val="99"/>
    <w:unhideWhenUsed/>
    <w:qFormat/>
    <w:rsid w:val="00917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2A"/>
  </w:style>
  <w:style w:type="character" w:customStyle="1" w:styleId="NormalWebChar">
    <w:name w:val="Normal (Web) Char"/>
    <w:link w:val="NormalWeb"/>
    <w:uiPriority w:val="99"/>
    <w:qFormat/>
    <w:rsid w:val="0091702A"/>
    <w:rPr>
      <w:rFonts w:ascii="Times New Roman" w:eastAsia="Times New Roman" w:hAnsi="Times New Roman" w:cs="Times New Roman"/>
      <w:sz w:val="24"/>
      <w:szCs w:val="24"/>
    </w:rPr>
  </w:style>
  <w:style w:type="character" w:styleId="PageNumber">
    <w:name w:val="page number"/>
    <w:basedOn w:val="DefaultParagraphFont"/>
    <w:rsid w:val="009170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hienhanh</dc:creator>
  <cp:lastModifiedBy>Tien Ich May Tinh</cp:lastModifiedBy>
  <cp:revision>172</cp:revision>
  <cp:lastPrinted>2020-07-01T03:33:00Z</cp:lastPrinted>
  <dcterms:created xsi:type="dcterms:W3CDTF">2019-04-01T01:59:00Z</dcterms:created>
  <dcterms:modified xsi:type="dcterms:W3CDTF">2020-07-01T03:34:00Z</dcterms:modified>
</cp:coreProperties>
</file>