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3EBA" w:rsidRDefault="006D3EBA"/>
    <w:tbl>
      <w:tblPr>
        <w:tblW w:w="10094" w:type="dxa"/>
        <w:tblInd w:w="-373" w:type="dxa"/>
        <w:tblLayout w:type="fixed"/>
        <w:tblLook w:val="01E0"/>
      </w:tblPr>
      <w:tblGrid>
        <w:gridCol w:w="4338"/>
        <w:gridCol w:w="5756"/>
      </w:tblGrid>
      <w:tr w:rsidR="006D3EBA">
        <w:tc>
          <w:tcPr>
            <w:tcW w:w="4338" w:type="dxa"/>
            <w:shd w:val="clear" w:color="auto" w:fill="auto"/>
            <w:noWrap/>
          </w:tcPr>
          <w:p w:rsidR="006D3EBA" w:rsidRPr="00B65F36" w:rsidRDefault="00B65F36">
            <w:pPr>
              <w:jc w:val="center"/>
              <w:rPr>
                <w:sz w:val="26"/>
                <w:szCs w:val="26"/>
                <w:lang w:val="en-US"/>
              </w:rPr>
            </w:pPr>
            <w:r w:rsidRPr="00B65F36">
              <w:rPr>
                <w:sz w:val="26"/>
                <w:szCs w:val="26"/>
              </w:rPr>
              <w:t>PHÒNG GD</w:t>
            </w:r>
            <w:r w:rsidRPr="00B65F36">
              <w:rPr>
                <w:sz w:val="26"/>
                <w:szCs w:val="26"/>
                <w:lang w:val="en-US"/>
              </w:rPr>
              <w:t>&amp;ĐT THỦ THỪA</w:t>
            </w:r>
          </w:p>
        </w:tc>
        <w:tc>
          <w:tcPr>
            <w:tcW w:w="5756" w:type="dxa"/>
            <w:shd w:val="clear" w:color="auto" w:fill="auto"/>
            <w:noWrap/>
          </w:tcPr>
          <w:p w:rsidR="006D3EBA" w:rsidRDefault="0064221F">
            <w:pPr>
              <w:tabs>
                <w:tab w:val="left" w:pos="720"/>
              </w:tabs>
              <w:ind w:hanging="108"/>
              <w:jc w:val="center"/>
              <w:rPr>
                <w:rFonts w:eastAsia="Calibri"/>
                <w:b/>
                <w:sz w:val="26"/>
                <w:szCs w:val="26"/>
              </w:rPr>
            </w:pPr>
            <w:r>
              <w:rPr>
                <w:b/>
                <w:sz w:val="26"/>
                <w:szCs w:val="26"/>
              </w:rPr>
              <w:t>C</w:t>
            </w:r>
            <w:r>
              <w:rPr>
                <w:b/>
                <w:sz w:val="26"/>
                <w:szCs w:val="26"/>
              </w:rPr>
              <w:t>Ộ</w:t>
            </w:r>
            <w:r>
              <w:rPr>
                <w:b/>
                <w:sz w:val="26"/>
                <w:szCs w:val="26"/>
              </w:rPr>
              <w:t>NG HOÀ XÃ H</w:t>
            </w:r>
            <w:r>
              <w:rPr>
                <w:b/>
                <w:sz w:val="26"/>
                <w:szCs w:val="26"/>
              </w:rPr>
              <w:t>Ộ</w:t>
            </w:r>
            <w:r>
              <w:rPr>
                <w:b/>
                <w:sz w:val="26"/>
                <w:szCs w:val="26"/>
              </w:rPr>
              <w:t>I CH</w:t>
            </w:r>
            <w:r>
              <w:rPr>
                <w:b/>
                <w:sz w:val="26"/>
                <w:szCs w:val="26"/>
              </w:rPr>
              <w:t>Ủ</w:t>
            </w:r>
            <w:r>
              <w:rPr>
                <w:b/>
                <w:sz w:val="26"/>
                <w:szCs w:val="26"/>
              </w:rPr>
              <w:t xml:space="preserve"> NGHĨA VI</w:t>
            </w:r>
            <w:r>
              <w:rPr>
                <w:b/>
                <w:sz w:val="26"/>
                <w:szCs w:val="26"/>
              </w:rPr>
              <w:t>Ệ</w:t>
            </w:r>
            <w:r>
              <w:rPr>
                <w:b/>
                <w:sz w:val="26"/>
                <w:szCs w:val="26"/>
              </w:rPr>
              <w:t>T NAM</w:t>
            </w:r>
          </w:p>
        </w:tc>
      </w:tr>
      <w:tr w:rsidR="006D3EBA">
        <w:tc>
          <w:tcPr>
            <w:tcW w:w="4338" w:type="dxa"/>
            <w:shd w:val="clear" w:color="auto" w:fill="auto"/>
            <w:noWrap/>
          </w:tcPr>
          <w:p w:rsidR="006D3EBA" w:rsidRPr="00B65F36" w:rsidRDefault="00B65F36">
            <w:pPr>
              <w:jc w:val="center"/>
              <w:rPr>
                <w:b/>
                <w:sz w:val="26"/>
                <w:szCs w:val="26"/>
                <w:lang w:val="en-US"/>
              </w:rPr>
            </w:pPr>
            <w:r>
              <w:rPr>
                <w:b/>
                <w:sz w:val="26"/>
                <w:szCs w:val="26"/>
                <w:lang w:val="en-US"/>
              </w:rPr>
              <w:t>TRƯỜNG MẪU GIÁO MỸ AN</w:t>
            </w:r>
          </w:p>
        </w:tc>
        <w:tc>
          <w:tcPr>
            <w:tcW w:w="5756" w:type="dxa"/>
            <w:shd w:val="clear" w:color="auto" w:fill="auto"/>
            <w:noWrap/>
          </w:tcPr>
          <w:p w:rsidR="006D3EBA" w:rsidRDefault="0064221F">
            <w:pPr>
              <w:jc w:val="center"/>
              <w:rPr>
                <w:b/>
                <w:sz w:val="28"/>
                <w:szCs w:val="28"/>
              </w:rPr>
            </w:pPr>
            <w:r>
              <w:rPr>
                <w:b/>
                <w:sz w:val="28"/>
                <w:szCs w:val="28"/>
              </w:rPr>
              <w:t>Đ</w:t>
            </w:r>
            <w:r>
              <w:rPr>
                <w:b/>
                <w:sz w:val="28"/>
                <w:szCs w:val="28"/>
              </w:rPr>
              <w:t>ộ</w:t>
            </w:r>
            <w:r>
              <w:rPr>
                <w:b/>
                <w:sz w:val="28"/>
                <w:szCs w:val="28"/>
              </w:rPr>
              <w:t>c l</w:t>
            </w:r>
            <w:r>
              <w:rPr>
                <w:b/>
                <w:sz w:val="28"/>
                <w:szCs w:val="28"/>
              </w:rPr>
              <w:t>ậ</w:t>
            </w:r>
            <w:r>
              <w:rPr>
                <w:b/>
                <w:sz w:val="28"/>
                <w:szCs w:val="28"/>
              </w:rPr>
              <w:t>p - T</w:t>
            </w:r>
            <w:r>
              <w:rPr>
                <w:b/>
                <w:sz w:val="28"/>
                <w:szCs w:val="28"/>
              </w:rPr>
              <w:t>ự</w:t>
            </w:r>
            <w:r>
              <w:rPr>
                <w:b/>
                <w:sz w:val="28"/>
                <w:szCs w:val="28"/>
              </w:rPr>
              <w:t xml:space="preserve"> do - H</w:t>
            </w:r>
            <w:r>
              <w:rPr>
                <w:b/>
                <w:sz w:val="28"/>
                <w:szCs w:val="28"/>
              </w:rPr>
              <w:t>ạ</w:t>
            </w:r>
            <w:r>
              <w:rPr>
                <w:b/>
                <w:sz w:val="28"/>
                <w:szCs w:val="28"/>
              </w:rPr>
              <w:t>nh phúc</w:t>
            </w:r>
          </w:p>
        </w:tc>
      </w:tr>
      <w:tr w:rsidR="006D3EBA">
        <w:tc>
          <w:tcPr>
            <w:tcW w:w="4338" w:type="dxa"/>
            <w:shd w:val="clear" w:color="auto" w:fill="auto"/>
            <w:noWrap/>
          </w:tcPr>
          <w:p w:rsidR="006D3EBA" w:rsidRDefault="00B65F36">
            <w:pPr>
              <w:tabs>
                <w:tab w:val="center" w:pos="1800"/>
                <w:tab w:val="center" w:pos="6840"/>
              </w:tabs>
              <w:rPr>
                <w:sz w:val="14"/>
                <w:szCs w:val="20"/>
              </w:rPr>
            </w:pPr>
            <w:r>
              <w:rPr>
                <w:noProof/>
                <w:sz w:val="14"/>
                <w:szCs w:val="20"/>
                <w:lang w:val="en-US" w:eastAsia="en-US"/>
              </w:rPr>
              <w:pict>
                <v:shapetype id="_x0000_t32" coordsize="21600,21600" o:spt="32" o:oned="t" path="m,l21600,21600e" filled="f">
                  <v:path arrowok="t" fillok="f" o:connecttype="none"/>
                  <o:lock v:ext="edit" shapetype="t"/>
                </v:shapetype>
                <v:shape id="_x0000_s1029" type="#_x0000_t32" style="position:absolute;margin-left:66.5pt;margin-top:.9pt;width:59.9pt;height:0;z-index:251661312;mso-position-horizontal-relative:text;mso-position-vertical-relative:text" o:connectortype="straight"/>
              </w:pict>
            </w:r>
            <w:r w:rsidR="006D3EBA" w:rsidRPr="006D3EBA">
              <w:rPr>
                <w:sz w:val="14"/>
                <w:szCs w:val="20"/>
              </w:rPr>
              <w:pict>
                <v:shape id="shape 0" o:spid="_x0000_s1028" style="position:absolute;margin-left:66.5pt;margin-top:-.3pt;width:59.9pt;height:0;flip:y;z-index:251660288;mso-position-horizontal-relative:text;mso-position-vertical-relative:text" coordsize="100000,100000" o:spt="100" adj="0,,0" path="" filled="f">
                  <v:stroke joinstyle="round"/>
                  <v:formulas/>
                  <v:path o:connecttype="segments" textboxrect="0,0,0,0"/>
                </v:shape>
              </w:pict>
            </w:r>
          </w:p>
        </w:tc>
        <w:tc>
          <w:tcPr>
            <w:tcW w:w="5756" w:type="dxa"/>
            <w:shd w:val="clear" w:color="auto" w:fill="auto"/>
            <w:noWrap/>
          </w:tcPr>
          <w:p w:rsidR="006D3EBA" w:rsidRDefault="00B65F36">
            <w:pPr>
              <w:tabs>
                <w:tab w:val="center" w:pos="1800"/>
                <w:tab w:val="center" w:pos="6840"/>
              </w:tabs>
              <w:rPr>
                <w:sz w:val="14"/>
                <w:szCs w:val="20"/>
              </w:rPr>
            </w:pPr>
            <w:r>
              <w:rPr>
                <w:noProof/>
                <w:sz w:val="14"/>
                <w:szCs w:val="20"/>
                <w:lang w:val="en-US" w:eastAsia="en-US"/>
              </w:rPr>
              <w:pict>
                <v:shape id="_x0000_s1030" type="#_x0000_t32" style="position:absolute;margin-left:53.8pt;margin-top:.9pt;width:169.3pt;height:0;z-index:251662336;mso-position-horizontal-relative:text;mso-position-vertical-relative:text" o:connectortype="straight"/>
              </w:pict>
            </w:r>
            <w:r w:rsidR="006D3EBA" w:rsidRPr="006D3EBA">
              <w:rPr>
                <w:sz w:val="14"/>
                <w:szCs w:val="20"/>
              </w:rPr>
              <w:pict>
                <v:shape id="shape 1" o:spid="_x0000_s1027" style="position:absolute;margin-left:53.8pt;margin-top:.9pt;width:169.3pt;height:0;z-index:251659264;mso-position-horizontal-relative:text;mso-position-vertical-relative:text" coordsize="100000,100000" o:spt="100" adj="0,,0" path="" filled="f">
                  <v:stroke joinstyle="round"/>
                  <v:formulas/>
                  <v:path o:connecttype="segments" textboxrect="0,0,0,0"/>
                </v:shape>
              </w:pict>
            </w:r>
          </w:p>
        </w:tc>
      </w:tr>
      <w:tr w:rsidR="006D3EBA">
        <w:tc>
          <w:tcPr>
            <w:tcW w:w="4338" w:type="dxa"/>
            <w:shd w:val="clear" w:color="auto" w:fill="auto"/>
            <w:noWrap/>
          </w:tcPr>
          <w:p w:rsidR="006D3EBA" w:rsidRPr="00B65F36" w:rsidRDefault="0064221F">
            <w:pPr>
              <w:tabs>
                <w:tab w:val="left" w:pos="720"/>
              </w:tabs>
              <w:jc w:val="center"/>
              <w:rPr>
                <w:sz w:val="26"/>
                <w:szCs w:val="26"/>
                <w:lang w:val="en-US"/>
              </w:rPr>
            </w:pPr>
            <w:r>
              <w:rPr>
                <w:sz w:val="26"/>
                <w:szCs w:val="26"/>
              </w:rPr>
              <w:t>S</w:t>
            </w:r>
            <w:r>
              <w:rPr>
                <w:sz w:val="26"/>
                <w:szCs w:val="26"/>
              </w:rPr>
              <w:t>ố</w:t>
            </w:r>
            <w:r>
              <w:rPr>
                <w:sz w:val="26"/>
                <w:szCs w:val="26"/>
              </w:rPr>
              <w:t>:             /</w:t>
            </w:r>
            <w:r>
              <w:rPr>
                <w:sz w:val="26"/>
                <w:szCs w:val="26"/>
                <w:lang w:val="en-US"/>
              </w:rPr>
              <w:t>KH-</w:t>
            </w:r>
            <w:r w:rsidR="00B65F36">
              <w:rPr>
                <w:sz w:val="26"/>
                <w:szCs w:val="26"/>
                <w:lang w:val="en-US"/>
              </w:rPr>
              <w:t>MGMA</w:t>
            </w:r>
          </w:p>
        </w:tc>
        <w:tc>
          <w:tcPr>
            <w:tcW w:w="5756" w:type="dxa"/>
            <w:shd w:val="clear" w:color="auto" w:fill="auto"/>
            <w:noWrap/>
          </w:tcPr>
          <w:p w:rsidR="006D3EBA" w:rsidRDefault="0064221F" w:rsidP="00B65F36">
            <w:pPr>
              <w:tabs>
                <w:tab w:val="center" w:pos="1800"/>
                <w:tab w:val="center" w:pos="6840"/>
              </w:tabs>
              <w:jc w:val="center"/>
              <w:rPr>
                <w:sz w:val="28"/>
                <w:szCs w:val="28"/>
              </w:rPr>
            </w:pPr>
            <w:r>
              <w:rPr>
                <w:i/>
                <w:sz w:val="26"/>
                <w:szCs w:val="26"/>
              </w:rPr>
              <w:t xml:space="preserve">               </w:t>
            </w:r>
            <w:r w:rsidR="00B65F36">
              <w:rPr>
                <w:i/>
                <w:sz w:val="26"/>
                <w:szCs w:val="26"/>
                <w:lang w:val="en-US"/>
              </w:rPr>
              <w:t>Mỹ An</w:t>
            </w:r>
            <w:r w:rsidR="00B65F36">
              <w:rPr>
                <w:i/>
                <w:sz w:val="26"/>
                <w:szCs w:val="26"/>
              </w:rPr>
              <w:t xml:space="preserve">, ngày </w:t>
            </w:r>
            <w:r w:rsidR="00B65F36">
              <w:rPr>
                <w:i/>
                <w:sz w:val="26"/>
                <w:szCs w:val="26"/>
                <w:lang w:val="en-US"/>
              </w:rPr>
              <w:t xml:space="preserve">     </w:t>
            </w:r>
            <w:r>
              <w:rPr>
                <w:i/>
                <w:sz w:val="26"/>
                <w:szCs w:val="26"/>
              </w:rPr>
              <w:t xml:space="preserve">tháng  </w:t>
            </w:r>
            <w:r w:rsidR="00B65F36">
              <w:rPr>
                <w:i/>
                <w:sz w:val="26"/>
                <w:szCs w:val="26"/>
                <w:lang w:val="en-US"/>
              </w:rPr>
              <w:t xml:space="preserve">  </w:t>
            </w:r>
            <w:r>
              <w:rPr>
                <w:i/>
                <w:sz w:val="26"/>
                <w:szCs w:val="26"/>
              </w:rPr>
              <w:t xml:space="preserve">  năm 2020</w:t>
            </w:r>
          </w:p>
        </w:tc>
      </w:tr>
    </w:tbl>
    <w:p w:rsidR="006D3EBA" w:rsidRDefault="006D3EBA">
      <w:pPr>
        <w:rPr>
          <w:b/>
          <w:bCs/>
          <w:sz w:val="28"/>
          <w:szCs w:val="28"/>
          <w:lang w:val="en-US"/>
        </w:rPr>
      </w:pPr>
    </w:p>
    <w:p w:rsidR="006D3EBA" w:rsidRDefault="0064221F">
      <w:pPr>
        <w:jc w:val="center"/>
        <w:rPr>
          <w:b/>
          <w:bCs/>
          <w:sz w:val="28"/>
          <w:szCs w:val="28"/>
        </w:rPr>
      </w:pPr>
      <w:r>
        <w:rPr>
          <w:b/>
          <w:bCs/>
          <w:sz w:val="28"/>
          <w:szCs w:val="28"/>
        </w:rPr>
        <w:t>K</w:t>
      </w:r>
      <w:r>
        <w:rPr>
          <w:b/>
          <w:bCs/>
          <w:sz w:val="28"/>
          <w:szCs w:val="28"/>
        </w:rPr>
        <w:t>Ế</w:t>
      </w:r>
      <w:r>
        <w:rPr>
          <w:b/>
          <w:bCs/>
          <w:sz w:val="28"/>
          <w:szCs w:val="28"/>
        </w:rPr>
        <w:t xml:space="preserve"> HO</w:t>
      </w:r>
      <w:r>
        <w:rPr>
          <w:b/>
          <w:bCs/>
          <w:sz w:val="28"/>
          <w:szCs w:val="28"/>
        </w:rPr>
        <w:t>Ạ</w:t>
      </w:r>
      <w:r>
        <w:rPr>
          <w:b/>
          <w:bCs/>
          <w:sz w:val="28"/>
          <w:szCs w:val="28"/>
        </w:rPr>
        <w:t>CH</w:t>
      </w:r>
    </w:p>
    <w:p w:rsidR="006D3EBA" w:rsidRDefault="0064221F">
      <w:pPr>
        <w:jc w:val="center"/>
        <w:rPr>
          <w:b/>
          <w:sz w:val="28"/>
          <w:szCs w:val="28"/>
          <w:lang w:val="da-DK"/>
        </w:rPr>
      </w:pPr>
      <w:r>
        <w:rPr>
          <w:b/>
          <w:bCs/>
          <w:sz w:val="28"/>
          <w:szCs w:val="28"/>
          <w:lang w:val="en-US"/>
        </w:rPr>
        <w:t>T</w:t>
      </w:r>
      <w:r>
        <w:rPr>
          <w:b/>
          <w:sz w:val="28"/>
          <w:szCs w:val="28"/>
          <w:lang w:val="da-DK"/>
        </w:rPr>
        <w:t>uyên truy</w:t>
      </w:r>
      <w:r>
        <w:rPr>
          <w:b/>
          <w:sz w:val="28"/>
          <w:szCs w:val="28"/>
          <w:lang w:val="da-DK"/>
        </w:rPr>
        <w:t>ề</w:t>
      </w:r>
      <w:r>
        <w:rPr>
          <w:b/>
          <w:sz w:val="28"/>
          <w:szCs w:val="28"/>
          <w:lang w:val="da-DK"/>
        </w:rPr>
        <w:t>n v</w:t>
      </w:r>
      <w:r>
        <w:rPr>
          <w:b/>
          <w:sz w:val="28"/>
          <w:szCs w:val="28"/>
          <w:lang w:val="da-DK"/>
        </w:rPr>
        <w:t>ề</w:t>
      </w:r>
      <w:r>
        <w:rPr>
          <w:b/>
          <w:sz w:val="28"/>
          <w:szCs w:val="28"/>
          <w:lang w:val="da-DK"/>
        </w:rPr>
        <w:t xml:space="preserve"> an toàn giao thông </w:t>
      </w:r>
      <w:r>
        <w:rPr>
          <w:b/>
          <w:sz w:val="28"/>
          <w:szCs w:val="28"/>
          <w:lang w:val="da-DK"/>
        </w:rPr>
        <w:t>ngành Giáo d</w:t>
      </w:r>
      <w:r>
        <w:rPr>
          <w:b/>
          <w:sz w:val="28"/>
          <w:szCs w:val="28"/>
          <w:lang w:val="da-DK"/>
        </w:rPr>
        <w:t>ụ</w:t>
      </w:r>
      <w:r>
        <w:rPr>
          <w:b/>
          <w:sz w:val="28"/>
          <w:szCs w:val="28"/>
          <w:lang w:val="da-DK"/>
        </w:rPr>
        <w:t>c và Đào t</w:t>
      </w:r>
      <w:r>
        <w:rPr>
          <w:b/>
          <w:sz w:val="28"/>
          <w:szCs w:val="28"/>
          <w:lang w:val="da-DK"/>
        </w:rPr>
        <w:t>ạ</w:t>
      </w:r>
      <w:r>
        <w:rPr>
          <w:b/>
          <w:sz w:val="28"/>
          <w:szCs w:val="28"/>
          <w:lang w:val="da-DK"/>
        </w:rPr>
        <w:t>o</w:t>
      </w:r>
    </w:p>
    <w:p w:rsidR="006D3EBA" w:rsidRDefault="0064221F">
      <w:pPr>
        <w:jc w:val="center"/>
        <w:rPr>
          <w:b/>
          <w:sz w:val="28"/>
          <w:szCs w:val="28"/>
          <w:lang w:val="da-DK"/>
        </w:rPr>
      </w:pPr>
      <w:r>
        <w:rPr>
          <w:b/>
          <w:sz w:val="28"/>
          <w:szCs w:val="28"/>
          <w:lang w:val="da-DK"/>
        </w:rPr>
        <w:t xml:space="preserve"> giai đo</w:t>
      </w:r>
      <w:r>
        <w:rPr>
          <w:b/>
          <w:sz w:val="28"/>
          <w:szCs w:val="28"/>
          <w:lang w:val="da-DK"/>
        </w:rPr>
        <w:t>ạ</w:t>
      </w:r>
      <w:r>
        <w:rPr>
          <w:b/>
          <w:sz w:val="28"/>
          <w:szCs w:val="28"/>
          <w:lang w:val="da-DK"/>
        </w:rPr>
        <w:t>n 2020 - 2025</w:t>
      </w:r>
    </w:p>
    <w:p w:rsidR="006D3EBA" w:rsidRDefault="00B65F36">
      <w:pPr>
        <w:spacing w:before="120" w:after="120" w:line="264" w:lineRule="auto"/>
        <w:ind w:firstLine="720"/>
        <w:jc w:val="both"/>
        <w:rPr>
          <w:sz w:val="28"/>
          <w:szCs w:val="28"/>
          <w:lang w:val="da-DK"/>
        </w:rPr>
      </w:pPr>
      <w:r>
        <w:rPr>
          <w:noProof/>
          <w:lang w:val="en-US" w:eastAsia="en-US"/>
        </w:rPr>
        <w:pict>
          <v:shape id="_x0000_s1031" type="#_x0000_t32" style="position:absolute;left:0;text-align:left;margin-left:202.2pt;margin-top:3.3pt;width:78pt;height:0;z-index:251663360" o:connectortype="straight"/>
        </w:pict>
      </w:r>
      <w:r w:rsidR="006D3EBA" w:rsidRPr="006D3EBA">
        <w:rPr>
          <w:lang w:val="en-US" w:eastAsia="en-US"/>
        </w:rPr>
        <w:pict>
          <v:shape id="shape 2" o:spid="_x0000_s1026" style="position:absolute;left:0;text-align:left;margin-left:195pt;margin-top:3.3pt;width:77.1pt;height:0;z-index:251656704;mso-wrap-distance-bottom:169093.2pt" coordsize="100000,100000" o:spt="100" adj="0,,0" path="" filled="f" strokeweight=".74pt">
            <v:stroke joinstyle="round"/>
            <v:formulas/>
            <v:path o:connecttype="segments" textboxrect="0,0,0,0"/>
          </v:shape>
        </w:pict>
      </w:r>
    </w:p>
    <w:p w:rsidR="006D3EBA" w:rsidRDefault="00B65F36">
      <w:pPr>
        <w:pStyle w:val="NormalWeb"/>
        <w:shd w:val="clear" w:color="auto" w:fill="FFFFFF"/>
        <w:spacing w:before="120" w:after="120"/>
        <w:ind w:firstLine="720"/>
        <w:jc w:val="both"/>
        <w:rPr>
          <w:sz w:val="28"/>
          <w:szCs w:val="28"/>
          <w:shd w:val="clear" w:color="auto" w:fill="FFFFFF"/>
          <w:lang w:val="da-DK"/>
        </w:rPr>
      </w:pPr>
      <w:r>
        <w:rPr>
          <w:sz w:val="28"/>
          <w:szCs w:val="28"/>
          <w:shd w:val="clear" w:color="auto" w:fill="FFFFFF"/>
          <w:lang w:val="da-DK"/>
        </w:rPr>
        <w:t>Căn cứ Kế hoạch số 788/KH-PGDĐT  ngày 19</w:t>
      </w:r>
      <w:r w:rsidR="0064221F">
        <w:rPr>
          <w:sz w:val="28"/>
          <w:szCs w:val="28"/>
          <w:shd w:val="clear" w:color="auto" w:fill="FFFFFF"/>
          <w:lang w:val="da-DK"/>
        </w:rPr>
        <w:t xml:space="preserve">/6/2020 của </w:t>
      </w:r>
      <w:r>
        <w:rPr>
          <w:sz w:val="28"/>
          <w:szCs w:val="28"/>
          <w:shd w:val="clear" w:color="auto" w:fill="FFFFFF"/>
          <w:lang w:val="da-DK"/>
        </w:rPr>
        <w:t xml:space="preserve">Phòng GA&amp;ĐT Thủ Thừa </w:t>
      </w:r>
      <w:r w:rsidR="0064221F">
        <w:rPr>
          <w:sz w:val="28"/>
          <w:szCs w:val="28"/>
          <w:shd w:val="clear" w:color="auto" w:fill="FFFFFF"/>
          <w:lang w:val="da-DK"/>
        </w:rPr>
        <w:t xml:space="preserve">tuyên truyền về an toàn giao thông </w:t>
      </w:r>
      <w:r>
        <w:rPr>
          <w:sz w:val="28"/>
          <w:szCs w:val="28"/>
          <w:shd w:val="clear" w:color="auto" w:fill="FFFFFF"/>
          <w:lang w:val="da-DK"/>
        </w:rPr>
        <w:t>ngành Giáo dục và Đào tạo</w:t>
      </w:r>
      <w:r w:rsidR="0064221F">
        <w:rPr>
          <w:sz w:val="28"/>
          <w:szCs w:val="28"/>
          <w:shd w:val="clear" w:color="auto" w:fill="FFFFFF"/>
          <w:lang w:val="da-DK"/>
        </w:rPr>
        <w:t xml:space="preserve"> giai đoạn 2020-2025;</w:t>
      </w:r>
    </w:p>
    <w:p w:rsidR="006D3EBA" w:rsidRDefault="00B65F36">
      <w:pPr>
        <w:pStyle w:val="NormalWeb"/>
        <w:shd w:val="clear" w:color="auto" w:fill="FFFFFF"/>
        <w:spacing w:before="120" w:after="120"/>
        <w:ind w:firstLine="720"/>
        <w:jc w:val="both"/>
        <w:rPr>
          <w:sz w:val="28"/>
          <w:szCs w:val="28"/>
          <w:shd w:val="clear" w:color="auto" w:fill="FFFFFF"/>
          <w:lang w:val="da-DK"/>
        </w:rPr>
      </w:pPr>
      <w:r>
        <w:rPr>
          <w:sz w:val="28"/>
          <w:szCs w:val="28"/>
          <w:shd w:val="clear" w:color="auto" w:fill="FFFFFF"/>
          <w:lang w:val="da-DK"/>
        </w:rPr>
        <w:t>Trường Mãu giáo Mỹ An xây dựng</w:t>
      </w:r>
      <w:r w:rsidR="0064221F">
        <w:rPr>
          <w:sz w:val="28"/>
          <w:szCs w:val="28"/>
          <w:shd w:val="clear" w:color="auto" w:fill="FFFFFF"/>
          <w:lang w:val="da-DK"/>
        </w:rPr>
        <w:t xml:space="preserve"> kế hoạch tuyên truyền an toàn giao thông (ATGT) </w:t>
      </w:r>
      <w:r>
        <w:rPr>
          <w:sz w:val="28"/>
          <w:szCs w:val="28"/>
          <w:shd w:val="clear" w:color="auto" w:fill="FFFFFF"/>
          <w:lang w:val="da-DK"/>
        </w:rPr>
        <w:t>của đơn vị</w:t>
      </w:r>
      <w:r w:rsidR="0064221F">
        <w:rPr>
          <w:sz w:val="28"/>
          <w:szCs w:val="28"/>
          <w:shd w:val="clear" w:color="auto" w:fill="FFFFFF"/>
          <w:lang w:val="da-DK"/>
        </w:rPr>
        <w:t xml:space="preserve"> giai đoạn 2020-2025, như sau:</w:t>
      </w:r>
    </w:p>
    <w:p w:rsidR="006D3EBA" w:rsidRDefault="0064221F">
      <w:pPr>
        <w:pStyle w:val="NormalWeb"/>
        <w:shd w:val="clear" w:color="auto" w:fill="FFFFFF"/>
        <w:spacing w:before="120" w:after="120"/>
        <w:ind w:firstLine="720"/>
        <w:jc w:val="both"/>
        <w:rPr>
          <w:sz w:val="28"/>
          <w:szCs w:val="28"/>
          <w:lang w:val="da-DK"/>
        </w:rPr>
      </w:pPr>
      <w:r>
        <w:rPr>
          <w:b/>
          <w:bCs/>
          <w:sz w:val="28"/>
          <w:szCs w:val="28"/>
          <w:lang w:val="vi-VN"/>
        </w:rPr>
        <w:t>I</w:t>
      </w:r>
      <w:bookmarkStart w:id="0" w:name="muc_2"/>
      <w:r>
        <w:rPr>
          <w:b/>
          <w:bCs/>
          <w:sz w:val="28"/>
          <w:szCs w:val="28"/>
          <w:lang w:val="vi-VN"/>
        </w:rPr>
        <w:t xml:space="preserve">. </w:t>
      </w:r>
      <w:r>
        <w:rPr>
          <w:b/>
          <w:bCs/>
          <w:sz w:val="28"/>
          <w:szCs w:val="28"/>
          <w:lang w:val="da-DK"/>
        </w:rPr>
        <w:t>MỤC ĐÍCH ,</w:t>
      </w:r>
      <w:r>
        <w:rPr>
          <w:b/>
          <w:bCs/>
          <w:sz w:val="28"/>
          <w:szCs w:val="28"/>
          <w:lang w:val="vi-VN"/>
        </w:rPr>
        <w:t xml:space="preserve"> YÊU CẦU</w:t>
      </w:r>
      <w:bookmarkEnd w:id="0"/>
    </w:p>
    <w:p w:rsidR="006D3EBA" w:rsidRDefault="0064221F">
      <w:pPr>
        <w:pStyle w:val="NormalWeb"/>
        <w:shd w:val="clear" w:color="auto" w:fill="FFFFFF"/>
        <w:spacing w:before="120" w:after="120"/>
        <w:ind w:firstLine="720"/>
        <w:jc w:val="both"/>
        <w:rPr>
          <w:b/>
          <w:sz w:val="28"/>
          <w:szCs w:val="28"/>
          <w:lang w:val="da-DK"/>
        </w:rPr>
      </w:pPr>
      <w:r>
        <w:rPr>
          <w:b/>
          <w:sz w:val="28"/>
          <w:szCs w:val="28"/>
          <w:lang w:val="vi-VN"/>
        </w:rPr>
        <w:t xml:space="preserve">1. Mục </w:t>
      </w:r>
      <w:r>
        <w:rPr>
          <w:b/>
          <w:sz w:val="28"/>
          <w:szCs w:val="28"/>
          <w:lang w:val="da-DK"/>
        </w:rPr>
        <w:t>đích</w:t>
      </w:r>
    </w:p>
    <w:p w:rsidR="006D3EBA" w:rsidRDefault="0064221F">
      <w:pPr>
        <w:pStyle w:val="NormalWeb"/>
        <w:shd w:val="clear" w:color="auto" w:fill="FFFFFF"/>
        <w:spacing w:before="120" w:after="120"/>
        <w:ind w:firstLine="720"/>
        <w:jc w:val="both"/>
        <w:rPr>
          <w:sz w:val="28"/>
          <w:szCs w:val="28"/>
          <w:lang w:val="da-DK"/>
        </w:rPr>
      </w:pPr>
      <w:r>
        <w:rPr>
          <w:sz w:val="28"/>
          <w:szCs w:val="28"/>
          <w:lang w:val="da-DK"/>
        </w:rPr>
        <w:t>-</w:t>
      </w:r>
      <w:r w:rsidR="00B65F36">
        <w:rPr>
          <w:sz w:val="28"/>
          <w:szCs w:val="28"/>
          <w:lang w:val="da-DK"/>
        </w:rPr>
        <w:t xml:space="preserve"> </w:t>
      </w:r>
      <w:r>
        <w:rPr>
          <w:sz w:val="28"/>
          <w:szCs w:val="28"/>
          <w:lang w:val="da-DK"/>
        </w:rPr>
        <w:t xml:space="preserve">Nâng cao chất lượng, hiệu quả </w:t>
      </w:r>
      <w:r>
        <w:rPr>
          <w:sz w:val="28"/>
          <w:szCs w:val="28"/>
          <w:lang w:val="vi-VN"/>
        </w:rPr>
        <w:t>công t</w:t>
      </w:r>
      <w:r>
        <w:rPr>
          <w:sz w:val="28"/>
          <w:szCs w:val="28"/>
          <w:lang w:val="vi-VN"/>
        </w:rPr>
        <w:t>ác tuyên truyền, phổ biến, giáo dục pháp luật về trật tự an toàn giao thông</w:t>
      </w:r>
      <w:r>
        <w:rPr>
          <w:sz w:val="28"/>
          <w:szCs w:val="28"/>
          <w:lang w:val="da-DK"/>
        </w:rPr>
        <w:t xml:space="preserve"> (TTATGT)</w:t>
      </w:r>
      <w:r>
        <w:rPr>
          <w:sz w:val="28"/>
          <w:szCs w:val="28"/>
          <w:lang w:val="vi-VN"/>
        </w:rPr>
        <w:t xml:space="preserve"> đến </w:t>
      </w:r>
      <w:r>
        <w:rPr>
          <w:sz w:val="28"/>
          <w:szCs w:val="28"/>
          <w:lang w:val="da-DK"/>
        </w:rPr>
        <w:t xml:space="preserve">toàn thể cán bộ, giáo viên, công nhân viên và học sinh </w:t>
      </w:r>
      <w:r w:rsidR="00B65F36">
        <w:rPr>
          <w:sz w:val="28"/>
          <w:szCs w:val="28"/>
          <w:lang w:val="da-DK"/>
        </w:rPr>
        <w:t>trong đơn vị</w:t>
      </w:r>
      <w:r>
        <w:rPr>
          <w:sz w:val="28"/>
          <w:szCs w:val="28"/>
          <w:lang w:val="vi-VN"/>
        </w:rPr>
        <w:t>.</w:t>
      </w:r>
    </w:p>
    <w:p w:rsidR="006D3EBA" w:rsidRDefault="0064221F">
      <w:pPr>
        <w:pStyle w:val="NormalWeb"/>
        <w:shd w:val="clear" w:color="auto" w:fill="FFFFFF"/>
        <w:spacing w:before="120" w:after="120"/>
        <w:ind w:firstLine="720"/>
        <w:jc w:val="both"/>
        <w:rPr>
          <w:sz w:val="28"/>
          <w:szCs w:val="28"/>
          <w:lang w:val="da-DK"/>
        </w:rPr>
      </w:pPr>
      <w:r>
        <w:rPr>
          <w:sz w:val="28"/>
          <w:szCs w:val="28"/>
          <w:lang w:val="da-DK"/>
        </w:rPr>
        <w:t>- Tuyên truyền rộng r</w:t>
      </w:r>
      <w:r>
        <w:rPr>
          <w:sz w:val="28"/>
          <w:szCs w:val="28"/>
          <w:lang w:val="da-DK"/>
        </w:rPr>
        <w:t>ãi đến mọi đối tượng tham gia giao thông các chủ trương của Đảng, pháp luật của Nhà nước về đảm bảo ATGT để nâng cao hiểu biết và ý thức của người dân, nhất là người điều khiển phương tiện tự giác chấp hành pháp luật về ATGT, tạo thói quen ứng xử văn hóa k</w:t>
      </w:r>
      <w:r>
        <w:rPr>
          <w:sz w:val="28"/>
          <w:szCs w:val="28"/>
          <w:lang w:val="da-DK"/>
        </w:rPr>
        <w:t>hi tham gia giao thông, qua đó góp phần kiềm chế tai nạn giao thông và ùn tắc giao thông.</w:t>
      </w:r>
    </w:p>
    <w:p w:rsidR="006D3EBA" w:rsidRDefault="0064221F">
      <w:pPr>
        <w:pStyle w:val="NormalWeb"/>
        <w:shd w:val="clear" w:color="auto" w:fill="FFFFFF"/>
        <w:spacing w:before="120" w:after="120"/>
        <w:ind w:firstLine="720"/>
        <w:jc w:val="both"/>
        <w:rPr>
          <w:b/>
          <w:sz w:val="28"/>
          <w:szCs w:val="28"/>
          <w:lang w:val="vi-VN"/>
        </w:rPr>
      </w:pPr>
      <w:r>
        <w:rPr>
          <w:b/>
          <w:sz w:val="28"/>
          <w:szCs w:val="28"/>
          <w:lang w:val="vi-VN"/>
        </w:rPr>
        <w:t>2. Yêu cầu</w:t>
      </w:r>
    </w:p>
    <w:p w:rsidR="006D3EBA" w:rsidRDefault="0064221F">
      <w:pPr>
        <w:pStyle w:val="NormalWeb"/>
        <w:shd w:val="clear" w:color="auto" w:fill="FFFFFF"/>
        <w:spacing w:before="120" w:after="120"/>
        <w:ind w:firstLine="720"/>
        <w:jc w:val="both"/>
        <w:rPr>
          <w:sz w:val="28"/>
          <w:szCs w:val="28"/>
          <w:lang w:val="vi-VN"/>
        </w:rPr>
      </w:pPr>
      <w:r>
        <w:rPr>
          <w:sz w:val="28"/>
          <w:szCs w:val="28"/>
          <w:lang w:val="vi-VN"/>
        </w:rPr>
        <w:t>- Tuyên truyền pháp luật về trật tự ATGT là trách nhiệm của cả hệ thống chính trị, các tổ chức, đoàn thể xã hội.</w:t>
      </w:r>
    </w:p>
    <w:p w:rsidR="006D3EBA" w:rsidRDefault="0064221F">
      <w:pPr>
        <w:pStyle w:val="NormalWeb"/>
        <w:shd w:val="clear" w:color="auto" w:fill="FFFFFF"/>
        <w:spacing w:before="120" w:after="120"/>
        <w:ind w:firstLine="720"/>
        <w:jc w:val="both"/>
        <w:rPr>
          <w:sz w:val="28"/>
          <w:szCs w:val="28"/>
          <w:lang w:val="vi-VN"/>
        </w:rPr>
      </w:pPr>
      <w:r>
        <w:rPr>
          <w:sz w:val="28"/>
          <w:szCs w:val="28"/>
          <w:lang w:val="vi-VN"/>
        </w:rPr>
        <w:t>- Việ</w:t>
      </w:r>
      <w:r>
        <w:rPr>
          <w:sz w:val="28"/>
          <w:szCs w:val="28"/>
          <w:lang w:val="vi-VN"/>
        </w:rPr>
        <w:t>c tuyên truyền pháp luật về TTATGT là nhiệm vụ cần phải thực hiện thường xuyên, hình thức phong phú, đa dạng, đảm bảo tuyên truyền sâu rộng để từng bước tạo được sự đồng thuận, ý thức tự giác chấp hành của người dân trong việc thực thi pháp luật về TTATGT.</w:t>
      </w:r>
    </w:p>
    <w:p w:rsidR="006D3EBA" w:rsidRDefault="0064221F">
      <w:pPr>
        <w:pStyle w:val="NormalWeb"/>
        <w:shd w:val="clear" w:color="auto" w:fill="FFFFFF"/>
        <w:spacing w:before="120" w:after="120"/>
        <w:ind w:firstLine="720"/>
        <w:jc w:val="both"/>
        <w:rPr>
          <w:b/>
          <w:sz w:val="28"/>
          <w:szCs w:val="28"/>
          <w:lang w:val="vi-VN"/>
        </w:rPr>
      </w:pPr>
      <w:bookmarkStart w:id="1" w:name="muc_3"/>
      <w:r>
        <w:rPr>
          <w:b/>
          <w:bCs/>
          <w:sz w:val="28"/>
          <w:szCs w:val="28"/>
          <w:lang w:val="vi-VN"/>
        </w:rPr>
        <w:t xml:space="preserve">II. </w:t>
      </w:r>
      <w:bookmarkEnd w:id="1"/>
      <w:r>
        <w:rPr>
          <w:b/>
          <w:bCs/>
          <w:sz w:val="28"/>
          <w:szCs w:val="28"/>
          <w:lang w:val="vi-VN"/>
        </w:rPr>
        <w:t>NỘI DUNG TUYÊN TRUYỀN</w:t>
      </w:r>
    </w:p>
    <w:p w:rsidR="006D3EBA" w:rsidRDefault="0064221F">
      <w:pPr>
        <w:pStyle w:val="NormalWeb"/>
        <w:shd w:val="clear" w:color="auto" w:fill="FFFFFF"/>
        <w:spacing w:before="120" w:after="120"/>
        <w:ind w:firstLine="720"/>
        <w:jc w:val="both"/>
        <w:rPr>
          <w:sz w:val="28"/>
          <w:szCs w:val="28"/>
          <w:lang w:val="vi-VN"/>
        </w:rPr>
      </w:pPr>
      <w:r>
        <w:rPr>
          <w:sz w:val="28"/>
          <w:szCs w:val="28"/>
          <w:lang w:val="vi-VN" w:eastAsia="en-US"/>
        </w:rPr>
        <w:t xml:space="preserve">- Quy định và những điểm mới của pháp luật về TTATGT; văn hóa, quy tắc khi tham gia giao thông, quy định về điều kiện đảm bảo an toàn khi tham gia giao thông. </w:t>
      </w:r>
    </w:p>
    <w:p w:rsidR="006D3EBA" w:rsidRDefault="0064221F">
      <w:pPr>
        <w:pStyle w:val="NormalWeb"/>
        <w:shd w:val="clear" w:color="auto" w:fill="FFFFFF"/>
        <w:spacing w:before="120" w:after="120"/>
        <w:ind w:firstLine="720"/>
        <w:jc w:val="both"/>
        <w:rPr>
          <w:sz w:val="28"/>
          <w:szCs w:val="28"/>
          <w:lang w:val="vi-VN"/>
        </w:rPr>
      </w:pPr>
      <w:r>
        <w:rPr>
          <w:sz w:val="28"/>
          <w:szCs w:val="28"/>
          <w:lang w:val="vi-VN" w:eastAsia="en-US"/>
        </w:rPr>
        <w:t>- Luật phòng, chống tác hại của rượu bia</w:t>
      </w:r>
      <w:r>
        <w:rPr>
          <w:sz w:val="28"/>
          <w:szCs w:val="28"/>
          <w:lang w:eastAsia="en-US"/>
        </w:rPr>
        <w:t>;</w:t>
      </w:r>
      <w:r>
        <w:rPr>
          <w:sz w:val="28"/>
          <w:szCs w:val="28"/>
          <w:lang w:val="vi-VN" w:eastAsia="en-US"/>
        </w:rPr>
        <w:t xml:space="preserve"> quy định xử phạt vi phạm hà</w:t>
      </w:r>
      <w:r>
        <w:rPr>
          <w:sz w:val="28"/>
          <w:szCs w:val="28"/>
          <w:lang w:val="vi-VN" w:eastAsia="en-US"/>
        </w:rPr>
        <w:t>nh chính trong lĩnh vực ATGT và các quy định, hướng dẫn thi hành.</w:t>
      </w:r>
    </w:p>
    <w:p w:rsidR="006D3EBA" w:rsidRDefault="0064221F">
      <w:pPr>
        <w:pStyle w:val="NormalWeb"/>
        <w:shd w:val="clear" w:color="auto" w:fill="FFFFFF"/>
        <w:spacing w:before="120" w:after="120"/>
        <w:ind w:firstLine="720"/>
        <w:jc w:val="both"/>
        <w:rPr>
          <w:sz w:val="28"/>
          <w:szCs w:val="28"/>
          <w:lang w:val="vi-VN"/>
        </w:rPr>
      </w:pPr>
      <w:r>
        <w:rPr>
          <w:sz w:val="28"/>
          <w:szCs w:val="28"/>
          <w:lang w:val="vi-VN"/>
        </w:rPr>
        <w:t>- Các văn bản chỉ đạo, điều hành của Đảng, Nhà nước về công tác đảm bảo TTATGT.</w:t>
      </w:r>
    </w:p>
    <w:p w:rsidR="006D3EBA" w:rsidRDefault="0064221F">
      <w:pPr>
        <w:widowControl/>
        <w:shd w:val="clear" w:color="auto" w:fill="FFFFFF"/>
        <w:spacing w:before="120" w:after="120"/>
        <w:ind w:firstLine="720"/>
        <w:jc w:val="both"/>
        <w:rPr>
          <w:rFonts w:eastAsia="Times New Roman"/>
          <w:sz w:val="28"/>
          <w:szCs w:val="28"/>
          <w:lang w:eastAsia="en-US"/>
        </w:rPr>
      </w:pPr>
      <w:r>
        <w:rPr>
          <w:rFonts w:eastAsia="Times New Roman"/>
          <w:sz w:val="28"/>
          <w:szCs w:val="28"/>
          <w:lang w:eastAsia="en-US"/>
        </w:rPr>
        <w:lastRenderedPageBreak/>
        <w:t>- Tác hại của rượu, bia, quy định pháp luật về nồng độ cồn khi điều khiển phương tiện giao thông; kết quả kiểm</w:t>
      </w:r>
      <w:r>
        <w:rPr>
          <w:rFonts w:eastAsia="Times New Roman"/>
          <w:sz w:val="28"/>
          <w:szCs w:val="28"/>
          <w:lang w:eastAsia="en-US"/>
        </w:rPr>
        <w:t xml:space="preserve"> tra, xử lý vi phạm về TTATGT, tình hình tai nạn giao thông, những hậu quả do tai nạn giao thông gây ra.</w:t>
      </w:r>
    </w:p>
    <w:p w:rsidR="006D3EBA" w:rsidRDefault="0064221F">
      <w:pPr>
        <w:widowControl/>
        <w:shd w:val="clear" w:color="auto" w:fill="FFFFFF"/>
        <w:spacing w:before="120" w:after="120"/>
        <w:ind w:firstLine="720"/>
        <w:jc w:val="both"/>
        <w:rPr>
          <w:rFonts w:eastAsia="Times New Roman"/>
          <w:sz w:val="28"/>
          <w:szCs w:val="28"/>
          <w:lang w:eastAsia="en-US"/>
        </w:rPr>
      </w:pPr>
      <w:r>
        <w:rPr>
          <w:rFonts w:eastAsia="Times New Roman"/>
          <w:sz w:val="28"/>
          <w:szCs w:val="28"/>
          <w:lang w:eastAsia="en-US"/>
        </w:rPr>
        <w:t>- Công tác phối hợp thực hiện và trách nhiệm, vai trò của các cấp, các ngành trong công tác đảm bảo TTATGT trong tình hình mới.</w:t>
      </w:r>
    </w:p>
    <w:p w:rsidR="006D3EBA" w:rsidRDefault="0064221F">
      <w:pPr>
        <w:widowControl/>
        <w:shd w:val="clear" w:color="auto" w:fill="FFFFFF"/>
        <w:spacing w:before="120" w:after="120"/>
        <w:ind w:firstLine="720"/>
        <w:jc w:val="both"/>
        <w:rPr>
          <w:rFonts w:eastAsia="Times New Roman"/>
          <w:sz w:val="28"/>
          <w:szCs w:val="28"/>
          <w:lang w:eastAsia="en-US"/>
        </w:rPr>
      </w:pPr>
      <w:r>
        <w:rPr>
          <w:rFonts w:eastAsia="Times New Roman"/>
          <w:sz w:val="28"/>
          <w:szCs w:val="28"/>
          <w:lang w:eastAsia="en-US"/>
        </w:rPr>
        <w:t>- Biểu dương, nêu gương</w:t>
      </w:r>
      <w:r>
        <w:rPr>
          <w:rFonts w:eastAsia="Times New Roman"/>
          <w:sz w:val="28"/>
          <w:szCs w:val="28"/>
          <w:lang w:eastAsia="en-US"/>
        </w:rPr>
        <w:t xml:space="preserve"> các mô hình, điển hình tiên tiến trong việc thực hiện tốt việc đảm bảo TTATGT, xây dựng văn hóa giao thông; phê phán những hành vi vi phạm quy định pháp luật về TTATGT.</w:t>
      </w:r>
    </w:p>
    <w:p w:rsidR="006D3EBA" w:rsidRDefault="0064221F">
      <w:pPr>
        <w:pStyle w:val="NormalWeb"/>
        <w:shd w:val="clear" w:color="auto" w:fill="FFFFFF"/>
        <w:spacing w:before="120" w:after="120"/>
        <w:ind w:firstLine="720"/>
        <w:jc w:val="both"/>
        <w:rPr>
          <w:sz w:val="28"/>
          <w:szCs w:val="28"/>
          <w:lang w:val="vi-VN"/>
        </w:rPr>
      </w:pPr>
      <w:bookmarkStart w:id="2" w:name="muc_4"/>
      <w:r>
        <w:rPr>
          <w:b/>
          <w:bCs/>
          <w:sz w:val="28"/>
          <w:szCs w:val="28"/>
          <w:lang w:val="vi-VN"/>
        </w:rPr>
        <w:t xml:space="preserve">III. </w:t>
      </w:r>
      <w:bookmarkEnd w:id="2"/>
      <w:r>
        <w:rPr>
          <w:b/>
          <w:bCs/>
          <w:sz w:val="28"/>
          <w:szCs w:val="28"/>
          <w:lang w:val="vi-VN"/>
        </w:rPr>
        <w:t>HÌNH THỨC TUYÊN TRUYỀN</w:t>
      </w:r>
    </w:p>
    <w:p w:rsidR="006D3EBA" w:rsidRDefault="0064221F">
      <w:pPr>
        <w:pStyle w:val="NormalWeb"/>
        <w:shd w:val="clear" w:color="auto" w:fill="FFFFFF"/>
        <w:spacing w:before="120" w:after="120"/>
        <w:ind w:firstLine="720"/>
        <w:jc w:val="both"/>
        <w:rPr>
          <w:sz w:val="28"/>
          <w:szCs w:val="28"/>
          <w:lang w:val="vi-VN"/>
        </w:rPr>
      </w:pPr>
      <w:r>
        <w:rPr>
          <w:sz w:val="28"/>
          <w:szCs w:val="28"/>
          <w:lang w:val="vi-VN"/>
        </w:rPr>
        <w:t xml:space="preserve">- Tuyên truyền </w:t>
      </w:r>
      <w:r>
        <w:rPr>
          <w:sz w:val="28"/>
          <w:szCs w:val="28"/>
          <w:lang w:val="vi-VN"/>
        </w:rPr>
        <w:t>panô, áp p</w:t>
      </w:r>
      <w:r>
        <w:rPr>
          <w:sz w:val="28"/>
          <w:szCs w:val="28"/>
          <w:lang w:val="vi-VN"/>
        </w:rPr>
        <w:t xml:space="preserve">hích, băng rôn </w:t>
      </w:r>
      <w:r>
        <w:rPr>
          <w:sz w:val="28"/>
          <w:szCs w:val="28"/>
        </w:rPr>
        <w:t>về những hành vi vi phạm quy định phổ biến của người tham gia giao thông kèm theo mức phạt đối với từng hành vi</w:t>
      </w:r>
      <w:r>
        <w:rPr>
          <w:sz w:val="28"/>
          <w:szCs w:val="28"/>
          <w:lang w:val="vi-VN"/>
        </w:rPr>
        <w:t xml:space="preserve"> tại các nơi tập trung đông dân cư, các trục quốc lộ chính, đoạn đường phức tạp về tai nạn giao thông, khu công nghiệp, trường học</w:t>
      </w:r>
      <w:r>
        <w:rPr>
          <w:sz w:val="28"/>
          <w:szCs w:val="28"/>
        </w:rPr>
        <w:t>..</w:t>
      </w:r>
      <w:r>
        <w:rPr>
          <w:sz w:val="28"/>
          <w:szCs w:val="28"/>
          <w:lang w:val="vi-VN"/>
        </w:rPr>
        <w:t>.</w:t>
      </w:r>
    </w:p>
    <w:p w:rsidR="006D3EBA" w:rsidRDefault="0064221F">
      <w:pPr>
        <w:pStyle w:val="NormalWeb"/>
        <w:shd w:val="clear" w:color="auto" w:fill="FFFFFF"/>
        <w:spacing w:before="120" w:after="120"/>
        <w:ind w:firstLine="720"/>
        <w:jc w:val="both"/>
        <w:rPr>
          <w:sz w:val="28"/>
          <w:szCs w:val="28"/>
        </w:rPr>
      </w:pPr>
      <w:r>
        <w:rPr>
          <w:sz w:val="28"/>
          <w:szCs w:val="28"/>
          <w:lang w:val="vi-VN"/>
        </w:rPr>
        <w:t xml:space="preserve">- </w:t>
      </w:r>
      <w:r>
        <w:rPr>
          <w:sz w:val="28"/>
          <w:szCs w:val="28"/>
        </w:rPr>
        <w:t>Tham gia x</w:t>
      </w:r>
      <w:r>
        <w:rPr>
          <w:sz w:val="28"/>
          <w:szCs w:val="28"/>
          <w:lang w:val="vi-VN"/>
        </w:rPr>
        <w:t>ây dựng tin, bài</w:t>
      </w:r>
      <w:r>
        <w:rPr>
          <w:sz w:val="28"/>
          <w:szCs w:val="28"/>
        </w:rPr>
        <w:t xml:space="preserve"> phát trên hệ thống Đài truyền thanh huyện.</w:t>
      </w:r>
    </w:p>
    <w:p w:rsidR="006D3EBA" w:rsidRDefault="0064221F">
      <w:pPr>
        <w:pStyle w:val="NormalWeb"/>
        <w:shd w:val="clear" w:color="auto" w:fill="FFFFFF"/>
        <w:spacing w:before="120" w:after="120"/>
        <w:ind w:firstLine="720"/>
        <w:jc w:val="both"/>
        <w:rPr>
          <w:sz w:val="28"/>
          <w:szCs w:val="28"/>
          <w:lang w:val="vi-VN"/>
        </w:rPr>
      </w:pPr>
      <w:r>
        <w:rPr>
          <w:sz w:val="28"/>
          <w:szCs w:val="28"/>
          <w:lang w:val="vi-VN"/>
        </w:rPr>
        <w:t xml:space="preserve">- Tổ chức </w:t>
      </w:r>
      <w:r>
        <w:rPr>
          <w:sz w:val="28"/>
          <w:szCs w:val="28"/>
          <w:lang w:val="vi-VN"/>
        </w:rPr>
        <w:t xml:space="preserve">phát động hưởng ứng theo chủ đề về ATGT; tìm hiểu pháp luật về TTATGT; tuyên truyền </w:t>
      </w:r>
      <w:r>
        <w:rPr>
          <w:sz w:val="28"/>
          <w:szCs w:val="28"/>
        </w:rPr>
        <w:t xml:space="preserve">qua các cuộc họp HĐSP, </w:t>
      </w:r>
      <w:r w:rsidR="00B65F36">
        <w:rPr>
          <w:sz w:val="28"/>
          <w:szCs w:val="28"/>
        </w:rPr>
        <w:t>hợp chuyên môn</w:t>
      </w:r>
      <w:r>
        <w:rPr>
          <w:sz w:val="28"/>
          <w:szCs w:val="28"/>
          <w:lang w:eastAsia="en-US"/>
        </w:rPr>
        <w:t xml:space="preserve">… </w:t>
      </w:r>
      <w:r>
        <w:rPr>
          <w:sz w:val="28"/>
          <w:szCs w:val="28"/>
          <w:lang w:val="vi-VN" w:eastAsia="en-US"/>
        </w:rPr>
        <w:t>và</w:t>
      </w:r>
      <w:r>
        <w:rPr>
          <w:sz w:val="28"/>
          <w:szCs w:val="28"/>
          <w:lang w:val="vi-VN" w:eastAsia="en-US"/>
        </w:rPr>
        <w:t xml:space="preserve"> lồng ghép các hoạt động văn hóa văn nghệ.</w:t>
      </w:r>
    </w:p>
    <w:p w:rsidR="006D3EBA" w:rsidRDefault="0064221F">
      <w:pPr>
        <w:pStyle w:val="NormalWeb"/>
        <w:shd w:val="clear" w:color="auto" w:fill="FFFFFF"/>
        <w:spacing w:before="120" w:after="120"/>
        <w:ind w:firstLine="720"/>
        <w:jc w:val="both"/>
        <w:rPr>
          <w:b/>
          <w:sz w:val="28"/>
          <w:szCs w:val="28"/>
          <w:lang w:val="vi-VN"/>
        </w:rPr>
      </w:pPr>
      <w:r>
        <w:rPr>
          <w:sz w:val="28"/>
          <w:szCs w:val="28"/>
          <w:lang w:val="vi-VN"/>
        </w:rPr>
        <w:t xml:space="preserve">- Tuyên truyền </w:t>
      </w:r>
      <w:r w:rsidR="00B65F36">
        <w:rPr>
          <w:sz w:val="28"/>
          <w:szCs w:val="28"/>
        </w:rPr>
        <w:t>lồng ghép, tích hợp</w:t>
      </w:r>
      <w:r>
        <w:rPr>
          <w:sz w:val="28"/>
          <w:szCs w:val="28"/>
          <w:lang w:val="vi-VN"/>
        </w:rPr>
        <w:t xml:space="preserve"> thông qua các </w:t>
      </w:r>
      <w:r w:rsidR="00B65F36">
        <w:rPr>
          <w:sz w:val="28"/>
          <w:szCs w:val="28"/>
        </w:rPr>
        <w:t>hoạt động</w:t>
      </w:r>
      <w:r w:rsidR="00060E12">
        <w:rPr>
          <w:sz w:val="28"/>
          <w:szCs w:val="28"/>
        </w:rPr>
        <w:t>, mọi lúc, mọi nơi sao cho phù hợp</w:t>
      </w:r>
      <w:r>
        <w:rPr>
          <w:sz w:val="28"/>
          <w:szCs w:val="28"/>
          <w:lang w:val="vi-VN"/>
        </w:rPr>
        <w:t>.</w:t>
      </w:r>
    </w:p>
    <w:p w:rsidR="006D3EBA" w:rsidRDefault="0064221F">
      <w:pPr>
        <w:pStyle w:val="NormalWeb"/>
        <w:shd w:val="clear" w:color="auto" w:fill="FFFFFF"/>
        <w:spacing w:before="120" w:after="120"/>
        <w:ind w:firstLine="720"/>
        <w:jc w:val="both"/>
        <w:rPr>
          <w:sz w:val="28"/>
          <w:szCs w:val="28"/>
          <w:lang w:val="vi-VN"/>
        </w:rPr>
      </w:pPr>
      <w:bookmarkStart w:id="3" w:name="muc_5"/>
      <w:r>
        <w:rPr>
          <w:b/>
          <w:bCs/>
          <w:sz w:val="28"/>
          <w:szCs w:val="28"/>
        </w:rPr>
        <w:t>IV</w:t>
      </w:r>
      <w:r>
        <w:rPr>
          <w:b/>
          <w:bCs/>
          <w:sz w:val="28"/>
          <w:szCs w:val="28"/>
          <w:lang w:val="vi-VN"/>
        </w:rPr>
        <w:t>. TỔ CHỨC THỰC HIỆN</w:t>
      </w:r>
      <w:bookmarkEnd w:id="3"/>
    </w:p>
    <w:p w:rsidR="006D3EBA" w:rsidRDefault="0064221F">
      <w:pPr>
        <w:spacing w:before="120" w:after="120"/>
        <w:ind w:firstLine="720"/>
        <w:jc w:val="both"/>
        <w:rPr>
          <w:sz w:val="28"/>
          <w:szCs w:val="28"/>
          <w:lang w:val="en-US"/>
        </w:rPr>
      </w:pPr>
      <w:r>
        <w:rPr>
          <w:sz w:val="28"/>
          <w:szCs w:val="28"/>
          <w:lang w:val="en-US"/>
        </w:rPr>
        <w:t>- Xây d</w:t>
      </w:r>
      <w:r>
        <w:rPr>
          <w:sz w:val="28"/>
          <w:szCs w:val="28"/>
          <w:lang w:val="en-US"/>
        </w:rPr>
        <w:t>ự</w:t>
      </w:r>
      <w:r>
        <w:rPr>
          <w:sz w:val="28"/>
          <w:szCs w:val="28"/>
          <w:lang w:val="en-US"/>
        </w:rPr>
        <w:t>ng</w:t>
      </w:r>
      <w:r>
        <w:rPr>
          <w:sz w:val="28"/>
          <w:szCs w:val="28"/>
          <w:shd w:val="clear" w:color="auto" w:fill="FFFFFF"/>
          <w:lang w:val="da-DK"/>
        </w:rPr>
        <w:t>k</w:t>
      </w:r>
      <w:r>
        <w:rPr>
          <w:sz w:val="28"/>
          <w:szCs w:val="28"/>
          <w:shd w:val="clear" w:color="auto" w:fill="FFFFFF"/>
          <w:lang w:val="da-DK"/>
        </w:rPr>
        <w:t>ế</w:t>
      </w:r>
      <w:r>
        <w:rPr>
          <w:sz w:val="28"/>
          <w:szCs w:val="28"/>
          <w:shd w:val="clear" w:color="auto" w:fill="FFFFFF"/>
          <w:lang w:val="da-DK"/>
        </w:rPr>
        <w:t xml:space="preserve"> ho</w:t>
      </w:r>
      <w:r>
        <w:rPr>
          <w:sz w:val="28"/>
          <w:szCs w:val="28"/>
          <w:shd w:val="clear" w:color="auto" w:fill="FFFFFF"/>
          <w:lang w:val="da-DK"/>
        </w:rPr>
        <w:t>ạ</w:t>
      </w:r>
      <w:r>
        <w:rPr>
          <w:sz w:val="28"/>
          <w:szCs w:val="28"/>
          <w:shd w:val="clear" w:color="auto" w:fill="FFFFFF"/>
          <w:lang w:val="da-DK"/>
        </w:rPr>
        <w:t>ch tuyên truy</w:t>
      </w:r>
      <w:r>
        <w:rPr>
          <w:sz w:val="28"/>
          <w:szCs w:val="28"/>
          <w:shd w:val="clear" w:color="auto" w:fill="FFFFFF"/>
          <w:lang w:val="da-DK"/>
        </w:rPr>
        <w:t>ề</w:t>
      </w:r>
      <w:r>
        <w:rPr>
          <w:sz w:val="28"/>
          <w:szCs w:val="28"/>
          <w:shd w:val="clear" w:color="auto" w:fill="FFFFFF"/>
          <w:lang w:val="da-DK"/>
        </w:rPr>
        <w:t>n an toàn giao thông (ATGT) c</w:t>
      </w:r>
      <w:r>
        <w:rPr>
          <w:sz w:val="28"/>
          <w:szCs w:val="28"/>
          <w:shd w:val="clear" w:color="auto" w:fill="FFFFFF"/>
          <w:lang w:val="da-DK"/>
        </w:rPr>
        <w:t>ủ</w:t>
      </w:r>
      <w:r>
        <w:rPr>
          <w:sz w:val="28"/>
          <w:szCs w:val="28"/>
          <w:shd w:val="clear" w:color="auto" w:fill="FFFFFF"/>
          <w:lang w:val="da-DK"/>
        </w:rPr>
        <w:t>a đơn v</w:t>
      </w:r>
      <w:r>
        <w:rPr>
          <w:sz w:val="28"/>
          <w:szCs w:val="28"/>
          <w:shd w:val="clear" w:color="auto" w:fill="FFFFFF"/>
          <w:lang w:val="da-DK"/>
        </w:rPr>
        <w:t>ị</w:t>
      </w:r>
      <w:r>
        <w:rPr>
          <w:sz w:val="28"/>
          <w:szCs w:val="28"/>
          <w:shd w:val="clear" w:color="auto" w:fill="FFFFFF"/>
          <w:lang w:val="da-DK"/>
        </w:rPr>
        <w:t xml:space="preserve"> giai đo</w:t>
      </w:r>
      <w:r>
        <w:rPr>
          <w:sz w:val="28"/>
          <w:szCs w:val="28"/>
          <w:shd w:val="clear" w:color="auto" w:fill="FFFFFF"/>
          <w:lang w:val="da-DK"/>
        </w:rPr>
        <w:t>ạ</w:t>
      </w:r>
      <w:r>
        <w:rPr>
          <w:sz w:val="28"/>
          <w:szCs w:val="28"/>
          <w:shd w:val="clear" w:color="auto" w:fill="FFFFFF"/>
          <w:lang w:val="da-DK"/>
        </w:rPr>
        <w:t>n 2020-2025.</w:t>
      </w:r>
    </w:p>
    <w:p w:rsidR="006D3EBA" w:rsidRDefault="0064221F">
      <w:pPr>
        <w:pStyle w:val="NormalWeb"/>
        <w:shd w:val="clear" w:color="auto" w:fill="FFFFFF"/>
        <w:spacing w:before="120" w:after="120"/>
        <w:ind w:firstLine="720"/>
        <w:jc w:val="both"/>
        <w:rPr>
          <w:sz w:val="28"/>
          <w:szCs w:val="28"/>
          <w:lang w:val="vi-VN"/>
        </w:rPr>
      </w:pPr>
      <w:r>
        <w:rPr>
          <w:sz w:val="28"/>
          <w:szCs w:val="28"/>
          <w:lang w:val="vi-VN"/>
        </w:rPr>
        <w:t xml:space="preserve">- </w:t>
      </w:r>
      <w:r>
        <w:rPr>
          <w:sz w:val="28"/>
          <w:szCs w:val="28"/>
        </w:rPr>
        <w:t>H</w:t>
      </w:r>
      <w:r>
        <w:rPr>
          <w:sz w:val="28"/>
          <w:szCs w:val="28"/>
          <w:lang w:val="vi-VN"/>
        </w:rPr>
        <w:t>ướng dẫn</w:t>
      </w:r>
      <w:r w:rsidR="00060E12">
        <w:rPr>
          <w:sz w:val="28"/>
          <w:szCs w:val="28"/>
        </w:rPr>
        <w:t xml:space="preserve"> </w:t>
      </w:r>
      <w:r>
        <w:rPr>
          <w:sz w:val="28"/>
          <w:szCs w:val="28"/>
          <w:lang w:val="da-DK"/>
        </w:rPr>
        <w:t xml:space="preserve">toàn thể cán bộ, giáo viên, công nhân viên và học sinh </w:t>
      </w:r>
      <w:r>
        <w:rPr>
          <w:sz w:val="28"/>
          <w:szCs w:val="28"/>
          <w:lang w:val="vi-VN"/>
        </w:rPr>
        <w:t xml:space="preserve">tuyên truyền, giáo dục ý thức tự giác chấp hành pháp luật, kiến thức ATGT khi tham gia giao thông. </w:t>
      </w:r>
    </w:p>
    <w:p w:rsidR="006D3EBA" w:rsidRDefault="0064221F">
      <w:pPr>
        <w:pStyle w:val="NormalWeb"/>
        <w:shd w:val="clear" w:color="auto" w:fill="FFFFFF"/>
        <w:spacing w:before="120" w:after="120"/>
        <w:ind w:firstLine="720"/>
        <w:jc w:val="both"/>
        <w:rPr>
          <w:sz w:val="28"/>
          <w:szCs w:val="28"/>
          <w:lang w:val="vi-VN"/>
        </w:rPr>
      </w:pPr>
      <w:r>
        <w:rPr>
          <w:sz w:val="28"/>
          <w:szCs w:val="28"/>
          <w:lang w:val="vi-VN"/>
        </w:rPr>
        <w:t>- Phối hợp</w:t>
      </w:r>
      <w:r w:rsidR="00060E12">
        <w:rPr>
          <w:sz w:val="28"/>
          <w:szCs w:val="28"/>
        </w:rPr>
        <w:t xml:space="preserve"> </w:t>
      </w:r>
      <w:r>
        <w:rPr>
          <w:sz w:val="28"/>
          <w:szCs w:val="28"/>
          <w:lang w:val="vi-VN"/>
        </w:rPr>
        <w:t xml:space="preserve">với </w:t>
      </w:r>
      <w:r>
        <w:rPr>
          <w:sz w:val="28"/>
          <w:szCs w:val="28"/>
        </w:rPr>
        <w:t>Công an các xã</w:t>
      </w:r>
      <w:r w:rsidR="00060E12">
        <w:rPr>
          <w:sz w:val="28"/>
          <w:szCs w:val="28"/>
        </w:rPr>
        <w:t xml:space="preserve"> Mỹ An</w:t>
      </w:r>
      <w:r>
        <w:rPr>
          <w:sz w:val="28"/>
          <w:szCs w:val="28"/>
        </w:rPr>
        <w:t xml:space="preserve"> và </w:t>
      </w:r>
      <w:r>
        <w:rPr>
          <w:sz w:val="28"/>
          <w:szCs w:val="28"/>
          <w:lang w:val="vi-VN"/>
        </w:rPr>
        <w:t>các ngành liên quan triển khai tuyên truyền,</w:t>
      </w:r>
      <w:r w:rsidR="00060E12">
        <w:rPr>
          <w:sz w:val="28"/>
          <w:szCs w:val="28"/>
        </w:rPr>
        <w:t xml:space="preserve"> </w:t>
      </w:r>
      <w:r>
        <w:rPr>
          <w:sz w:val="28"/>
          <w:szCs w:val="28"/>
          <w:lang w:val="vi-VN"/>
        </w:rPr>
        <w:t>giáo dục pháp l</w:t>
      </w:r>
      <w:r w:rsidR="00060E12">
        <w:rPr>
          <w:sz w:val="28"/>
          <w:szCs w:val="28"/>
          <w:lang w:val="vi-VN"/>
        </w:rPr>
        <w:t xml:space="preserve">uật về TTATGT </w:t>
      </w:r>
      <w:r>
        <w:rPr>
          <w:sz w:val="28"/>
          <w:szCs w:val="28"/>
          <w:lang w:val="vi-VN"/>
        </w:rPr>
        <w:t>cấp học</w:t>
      </w:r>
      <w:r w:rsidR="00060E12">
        <w:rPr>
          <w:sz w:val="28"/>
          <w:szCs w:val="28"/>
        </w:rPr>
        <w:t xml:space="preserve"> mầm non</w:t>
      </w:r>
      <w:r>
        <w:rPr>
          <w:sz w:val="28"/>
          <w:szCs w:val="28"/>
          <w:lang w:val="vi-VN"/>
        </w:rPr>
        <w:t>. Triển khai thực hiện nội dung “phổ biến giáo dục pháp luật trong trường học”, trong đó chú trọng tuyên truyền pháp luật về ATGT.</w:t>
      </w:r>
    </w:p>
    <w:p w:rsidR="006D3EBA" w:rsidRDefault="0064221F">
      <w:pPr>
        <w:widowControl/>
        <w:shd w:val="clear" w:color="auto" w:fill="FFFFFF"/>
        <w:spacing w:before="120" w:after="120"/>
        <w:ind w:firstLine="720"/>
        <w:jc w:val="both"/>
        <w:rPr>
          <w:sz w:val="28"/>
          <w:szCs w:val="28"/>
          <w:lang w:val="en-US"/>
        </w:rPr>
      </w:pPr>
      <w:r>
        <w:rPr>
          <w:rFonts w:eastAsia="Times New Roman"/>
          <w:sz w:val="28"/>
          <w:szCs w:val="28"/>
          <w:lang w:eastAsia="en-US"/>
        </w:rPr>
        <w:t>- Tuyên truyền, phổ biến, giáo dục pháp luật về ATGT cho học sinh thông qua các hoạt động ngoạ</w:t>
      </w:r>
      <w:r>
        <w:rPr>
          <w:rFonts w:eastAsia="Times New Roman"/>
          <w:sz w:val="28"/>
          <w:szCs w:val="28"/>
          <w:lang w:eastAsia="en-US"/>
        </w:rPr>
        <w:t>i khóa như: Tổ chức các trò chơi vận động, biểu diễn văn nghệ, cuộc thi tìm hiểu pháp luật chủ đề TTATGT,...</w:t>
      </w:r>
    </w:p>
    <w:p w:rsidR="006D3EBA" w:rsidRDefault="0064221F">
      <w:pPr>
        <w:spacing w:before="120" w:after="120"/>
        <w:ind w:firstLine="720"/>
        <w:jc w:val="both"/>
        <w:rPr>
          <w:sz w:val="28"/>
          <w:szCs w:val="28"/>
          <w:lang w:val="en-US"/>
        </w:rPr>
      </w:pPr>
      <w:r>
        <w:rPr>
          <w:sz w:val="28"/>
          <w:szCs w:val="28"/>
        </w:rPr>
        <w:t>Trên đây là K</w:t>
      </w:r>
      <w:r>
        <w:rPr>
          <w:sz w:val="28"/>
          <w:szCs w:val="28"/>
        </w:rPr>
        <w:t>ế</w:t>
      </w:r>
      <w:r>
        <w:rPr>
          <w:sz w:val="28"/>
          <w:szCs w:val="28"/>
        </w:rPr>
        <w:t xml:space="preserve"> ho</w:t>
      </w:r>
      <w:r>
        <w:rPr>
          <w:sz w:val="28"/>
          <w:szCs w:val="28"/>
        </w:rPr>
        <w:t>ạ</w:t>
      </w:r>
      <w:r>
        <w:rPr>
          <w:sz w:val="28"/>
          <w:szCs w:val="28"/>
        </w:rPr>
        <w:t xml:space="preserve">ch </w:t>
      </w:r>
      <w:r>
        <w:rPr>
          <w:bCs/>
          <w:sz w:val="28"/>
          <w:szCs w:val="28"/>
        </w:rPr>
        <w:t>t</w:t>
      </w:r>
      <w:r>
        <w:rPr>
          <w:sz w:val="28"/>
          <w:szCs w:val="28"/>
          <w:lang w:val="da-DK"/>
        </w:rPr>
        <w:t>uyên truy</w:t>
      </w:r>
      <w:r>
        <w:rPr>
          <w:sz w:val="28"/>
          <w:szCs w:val="28"/>
          <w:lang w:val="da-DK"/>
        </w:rPr>
        <w:t>ề</w:t>
      </w:r>
      <w:r>
        <w:rPr>
          <w:sz w:val="28"/>
          <w:szCs w:val="28"/>
          <w:lang w:val="da-DK"/>
        </w:rPr>
        <w:t>n v</w:t>
      </w:r>
      <w:r>
        <w:rPr>
          <w:sz w:val="28"/>
          <w:szCs w:val="28"/>
          <w:lang w:val="da-DK"/>
        </w:rPr>
        <w:t>ề</w:t>
      </w:r>
      <w:r>
        <w:rPr>
          <w:sz w:val="28"/>
          <w:szCs w:val="28"/>
          <w:lang w:val="da-DK"/>
        </w:rPr>
        <w:t xml:space="preserve"> an toàn giao thông </w:t>
      </w:r>
      <w:r w:rsidR="00060E12">
        <w:rPr>
          <w:sz w:val="28"/>
          <w:szCs w:val="28"/>
          <w:lang w:val="da-DK"/>
        </w:rPr>
        <w:t>của trường Mẫu giáo Mỹ An</w:t>
      </w:r>
      <w:r>
        <w:rPr>
          <w:sz w:val="28"/>
          <w:szCs w:val="28"/>
          <w:lang w:val="da-DK"/>
        </w:rPr>
        <w:t xml:space="preserve"> giai đo</w:t>
      </w:r>
      <w:r>
        <w:rPr>
          <w:sz w:val="28"/>
          <w:szCs w:val="28"/>
          <w:lang w:val="da-DK"/>
        </w:rPr>
        <w:t>ạ</w:t>
      </w:r>
      <w:r>
        <w:rPr>
          <w:sz w:val="28"/>
          <w:szCs w:val="28"/>
          <w:lang w:val="da-DK"/>
        </w:rPr>
        <w:t>n 2020 – 2025</w:t>
      </w:r>
      <w:r>
        <w:rPr>
          <w:sz w:val="28"/>
          <w:szCs w:val="28"/>
        </w:rPr>
        <w:t>.</w:t>
      </w:r>
      <w:r>
        <w:rPr>
          <w:sz w:val="28"/>
          <w:szCs w:val="28"/>
        </w:rPr>
        <w:t>./.</w:t>
      </w:r>
    </w:p>
    <w:tbl>
      <w:tblPr>
        <w:tblW w:w="0" w:type="auto"/>
        <w:tblInd w:w="108" w:type="dxa"/>
        <w:tblLayout w:type="fixed"/>
        <w:tblLook w:val="04A0"/>
      </w:tblPr>
      <w:tblGrid>
        <w:gridCol w:w="4666"/>
        <w:gridCol w:w="4830"/>
      </w:tblGrid>
      <w:tr w:rsidR="006D3EBA">
        <w:tc>
          <w:tcPr>
            <w:tcW w:w="4666" w:type="dxa"/>
            <w:shd w:val="clear" w:color="auto" w:fill="auto"/>
            <w:noWrap/>
          </w:tcPr>
          <w:p w:rsidR="006D3EBA" w:rsidRDefault="0064221F">
            <w:pPr>
              <w:tabs>
                <w:tab w:val="left" w:pos="720"/>
              </w:tabs>
              <w:jc w:val="both"/>
            </w:pPr>
            <w:r>
              <w:rPr>
                <w:b/>
                <w:i/>
              </w:rPr>
              <w:t>Nơi nh</w:t>
            </w:r>
            <w:r>
              <w:rPr>
                <w:b/>
                <w:i/>
              </w:rPr>
              <w:t>ậ</w:t>
            </w:r>
            <w:r>
              <w:rPr>
                <w:b/>
                <w:i/>
              </w:rPr>
              <w:t>n:</w:t>
            </w:r>
          </w:p>
        </w:tc>
        <w:tc>
          <w:tcPr>
            <w:tcW w:w="4830" w:type="dxa"/>
            <w:shd w:val="clear" w:color="auto" w:fill="auto"/>
            <w:noWrap/>
          </w:tcPr>
          <w:p w:rsidR="00060E12" w:rsidRDefault="00060E12">
            <w:pPr>
              <w:tabs>
                <w:tab w:val="left" w:pos="720"/>
              </w:tabs>
              <w:jc w:val="center"/>
              <w:rPr>
                <w:b/>
                <w:sz w:val="28"/>
                <w:szCs w:val="28"/>
                <w:lang w:val="en-US"/>
              </w:rPr>
            </w:pPr>
          </w:p>
          <w:p w:rsidR="006D3EBA" w:rsidRPr="00060E12" w:rsidRDefault="00060E12">
            <w:pPr>
              <w:tabs>
                <w:tab w:val="left" w:pos="720"/>
              </w:tabs>
              <w:jc w:val="center"/>
              <w:rPr>
                <w:sz w:val="28"/>
                <w:szCs w:val="28"/>
                <w:lang w:val="en-US"/>
              </w:rPr>
            </w:pPr>
            <w:r>
              <w:rPr>
                <w:b/>
                <w:sz w:val="28"/>
                <w:szCs w:val="28"/>
                <w:lang w:val="en-US"/>
              </w:rPr>
              <w:t>HIỆUV</w:t>
            </w:r>
            <w:r w:rsidR="0064221F">
              <w:rPr>
                <w:b/>
                <w:sz w:val="28"/>
                <w:szCs w:val="28"/>
              </w:rPr>
              <w:t>TRƯ</w:t>
            </w:r>
            <w:r w:rsidR="0064221F">
              <w:rPr>
                <w:b/>
                <w:sz w:val="28"/>
                <w:szCs w:val="28"/>
              </w:rPr>
              <w:t>Ở</w:t>
            </w:r>
            <w:r w:rsidR="0064221F">
              <w:rPr>
                <w:b/>
                <w:sz w:val="28"/>
                <w:szCs w:val="28"/>
              </w:rPr>
              <w:t xml:space="preserve">NG </w:t>
            </w:r>
          </w:p>
        </w:tc>
      </w:tr>
      <w:tr w:rsidR="006D3EBA">
        <w:tc>
          <w:tcPr>
            <w:tcW w:w="4666" w:type="dxa"/>
            <w:shd w:val="clear" w:color="auto" w:fill="auto"/>
            <w:noWrap/>
          </w:tcPr>
          <w:p w:rsidR="006D3EBA" w:rsidRDefault="00060E12">
            <w:r>
              <w:rPr>
                <w:sz w:val="22"/>
              </w:rPr>
              <w:t>-</w:t>
            </w:r>
            <w:r w:rsidR="0064221F">
              <w:rPr>
                <w:sz w:val="22"/>
              </w:rPr>
              <w:t xml:space="preserve"> Phòng GD&amp;ĐT;</w:t>
            </w:r>
          </w:p>
        </w:tc>
        <w:tc>
          <w:tcPr>
            <w:tcW w:w="4830" w:type="dxa"/>
            <w:shd w:val="clear" w:color="auto" w:fill="auto"/>
            <w:noWrap/>
          </w:tcPr>
          <w:p w:rsidR="00060E12" w:rsidRPr="00060E12" w:rsidRDefault="00060E12" w:rsidP="00060E12">
            <w:pPr>
              <w:tabs>
                <w:tab w:val="left" w:pos="720"/>
              </w:tabs>
              <w:rPr>
                <w:b/>
                <w:sz w:val="28"/>
                <w:szCs w:val="28"/>
                <w:lang w:val="en-US"/>
              </w:rPr>
            </w:pPr>
          </w:p>
        </w:tc>
      </w:tr>
      <w:tr w:rsidR="006D3EBA">
        <w:trPr>
          <w:trHeight w:val="63"/>
        </w:trPr>
        <w:tc>
          <w:tcPr>
            <w:tcW w:w="9496" w:type="dxa"/>
            <w:gridSpan w:val="2"/>
            <w:shd w:val="clear" w:color="auto" w:fill="auto"/>
            <w:noWrap/>
          </w:tcPr>
          <w:p w:rsidR="006D3EBA" w:rsidRDefault="0064221F" w:rsidP="00060E12">
            <w:pPr>
              <w:tabs>
                <w:tab w:val="left" w:pos="720"/>
              </w:tabs>
            </w:pPr>
            <w:r>
              <w:rPr>
                <w:sz w:val="22"/>
              </w:rPr>
              <w:t xml:space="preserve">- Các </w:t>
            </w:r>
            <w:r w:rsidR="00060E12">
              <w:rPr>
                <w:sz w:val="22"/>
                <w:lang w:val="en-US"/>
              </w:rPr>
              <w:t>Đoàn thể trường</w:t>
            </w:r>
            <w:r>
              <w:rPr>
                <w:sz w:val="22"/>
              </w:rPr>
              <w:t>;</w:t>
            </w:r>
          </w:p>
        </w:tc>
      </w:tr>
      <w:tr w:rsidR="006D3EBA">
        <w:tc>
          <w:tcPr>
            <w:tcW w:w="9496" w:type="dxa"/>
            <w:gridSpan w:val="2"/>
            <w:shd w:val="clear" w:color="auto" w:fill="auto"/>
            <w:noWrap/>
          </w:tcPr>
          <w:p w:rsidR="006D3EBA" w:rsidRPr="00060E12" w:rsidRDefault="0064221F">
            <w:pPr>
              <w:tabs>
                <w:tab w:val="left" w:pos="720"/>
              </w:tabs>
              <w:rPr>
                <w:lang w:val="en-US"/>
              </w:rPr>
            </w:pPr>
            <w:r>
              <w:rPr>
                <w:sz w:val="22"/>
                <w:szCs w:val="22"/>
              </w:rPr>
              <w:t>- Lưu</w:t>
            </w:r>
            <w:r w:rsidR="00060E12">
              <w:rPr>
                <w:sz w:val="22"/>
                <w:szCs w:val="22"/>
                <w:lang w:val="en-US"/>
              </w:rPr>
              <w:t>.</w:t>
            </w:r>
          </w:p>
          <w:p w:rsidR="006D3EBA" w:rsidRPr="00060E12" w:rsidRDefault="00060E12">
            <w:pPr>
              <w:tabs>
                <w:tab w:val="left" w:pos="720"/>
              </w:tabs>
              <w:rPr>
                <w:b/>
                <w:sz w:val="28"/>
                <w:szCs w:val="28"/>
                <w:lang w:val="en-US"/>
              </w:rPr>
            </w:pPr>
            <w:r>
              <w:rPr>
                <w:lang w:val="en-US"/>
              </w:rPr>
              <w:t xml:space="preserve">                                                                              </w:t>
            </w:r>
            <w:r w:rsidRPr="00060E12">
              <w:rPr>
                <w:b/>
                <w:sz w:val="28"/>
                <w:szCs w:val="28"/>
                <w:lang w:val="en-US"/>
              </w:rPr>
              <w:t xml:space="preserve"> </w:t>
            </w:r>
            <w:r>
              <w:rPr>
                <w:b/>
                <w:sz w:val="28"/>
                <w:szCs w:val="28"/>
                <w:lang w:val="en-US"/>
              </w:rPr>
              <w:t xml:space="preserve">         </w:t>
            </w:r>
            <w:r w:rsidRPr="00060E12">
              <w:rPr>
                <w:b/>
                <w:sz w:val="28"/>
                <w:szCs w:val="28"/>
                <w:lang w:val="en-US"/>
              </w:rPr>
              <w:t>Nguyễn Thị trường Giang</w:t>
            </w:r>
          </w:p>
        </w:tc>
      </w:tr>
      <w:tr w:rsidR="006D3EBA">
        <w:tc>
          <w:tcPr>
            <w:tcW w:w="9496" w:type="dxa"/>
            <w:gridSpan w:val="2"/>
            <w:shd w:val="clear" w:color="auto" w:fill="auto"/>
            <w:noWrap/>
          </w:tcPr>
          <w:p w:rsidR="006D3EBA" w:rsidRDefault="006D3EBA">
            <w:pPr>
              <w:tabs>
                <w:tab w:val="left" w:pos="720"/>
              </w:tabs>
              <w:jc w:val="center"/>
              <w:rPr>
                <w:b/>
              </w:rPr>
            </w:pPr>
          </w:p>
          <w:p w:rsidR="006D3EBA" w:rsidRDefault="006D3EBA">
            <w:pPr>
              <w:tabs>
                <w:tab w:val="left" w:pos="720"/>
              </w:tabs>
              <w:jc w:val="center"/>
              <w:rPr>
                <w:b/>
              </w:rPr>
            </w:pPr>
          </w:p>
          <w:p w:rsidR="006D3EBA" w:rsidRDefault="0064221F" w:rsidP="00060E12">
            <w:pPr>
              <w:tabs>
                <w:tab w:val="left" w:pos="720"/>
              </w:tabs>
              <w:jc w:val="center"/>
              <w:rPr>
                <w:b/>
                <w:sz w:val="28"/>
                <w:szCs w:val="28"/>
              </w:rPr>
            </w:pPr>
            <w:r>
              <w:rPr>
                <w:b/>
                <w:sz w:val="28"/>
                <w:szCs w:val="28"/>
              </w:rPr>
              <w:t xml:space="preserve">                                                               </w:t>
            </w:r>
          </w:p>
        </w:tc>
      </w:tr>
    </w:tbl>
    <w:p w:rsidR="006D3EBA" w:rsidRDefault="006D3EBA">
      <w:pPr>
        <w:spacing w:before="120" w:after="120"/>
        <w:ind w:firstLine="720"/>
        <w:jc w:val="both"/>
        <w:rPr>
          <w:sz w:val="28"/>
          <w:szCs w:val="28"/>
          <w:lang w:val="en-US"/>
        </w:rPr>
      </w:pPr>
    </w:p>
    <w:p w:rsidR="006D3EBA" w:rsidRDefault="006D3EBA">
      <w:pPr>
        <w:spacing w:before="40"/>
        <w:ind w:firstLine="720"/>
        <w:jc w:val="both"/>
        <w:rPr>
          <w:sz w:val="18"/>
          <w:szCs w:val="28"/>
          <w:lang w:val="en-US"/>
        </w:rPr>
      </w:pPr>
    </w:p>
    <w:p w:rsidR="006D3EBA" w:rsidRDefault="006D3EBA">
      <w:pPr>
        <w:pStyle w:val="NormalWeb"/>
        <w:tabs>
          <w:tab w:val="left" w:pos="975"/>
        </w:tabs>
        <w:spacing w:before="0" w:after="120"/>
        <w:jc w:val="both"/>
        <w:rPr>
          <w:b/>
          <w:sz w:val="28"/>
          <w:szCs w:val="28"/>
        </w:rPr>
      </w:pPr>
    </w:p>
    <w:p w:rsidR="006D3EBA" w:rsidRDefault="006D3EBA">
      <w:pPr>
        <w:spacing w:before="120"/>
        <w:ind w:firstLine="720"/>
        <w:jc w:val="both"/>
        <w:rPr>
          <w:sz w:val="28"/>
          <w:szCs w:val="28"/>
        </w:rPr>
      </w:pPr>
    </w:p>
    <w:sectPr w:rsidR="006D3EBA" w:rsidSect="006D3EBA">
      <w:headerReference w:type="even" r:id="rId7"/>
      <w:footerReference w:type="default" r:id="rId8"/>
      <w:footerReference w:type="first" r:id="rId9"/>
      <w:footnotePr>
        <w:pos w:val="beneathText"/>
      </w:footnotePr>
      <w:type w:val="nextColumn"/>
      <w:pgSz w:w="11905" w:h="16837"/>
      <w:pgMar w:top="1134" w:right="851" w:bottom="1134" w:left="1701"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221F" w:rsidRDefault="0064221F" w:rsidP="006D3EBA">
      <w:r>
        <w:separator/>
      </w:r>
    </w:p>
  </w:endnote>
  <w:endnote w:type="continuationSeparator" w:id="1">
    <w:p w:rsidR="0064221F" w:rsidRDefault="0064221F" w:rsidP="006D3EB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algun Gothic">
    <w:panose1 w:val="020B0503020000020004"/>
    <w:charset w:val="00"/>
    <w:family w:val="auto"/>
    <w:pitch w:val="default"/>
    <w:sig w:usb0="00000000" w:usb1="00000000" w:usb2="00000000" w:usb3="00000000" w:csb0="00000000" w:csb1="00000000"/>
  </w:font>
  <w:font w:name="StarSymbol">
    <w:charset w:val="00"/>
    <w:family w:val="auto"/>
    <w:pitch w:val="default"/>
    <w:sig w:usb0="00000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2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3EBA" w:rsidRDefault="006D3EBA">
    <w:pPr>
      <w:pStyle w:val="Footer"/>
      <w:jc w:val="right"/>
    </w:pPr>
    <w:r>
      <w:fldChar w:fldCharType="begin"/>
    </w:r>
    <w:r w:rsidR="0064221F">
      <w:instrText xml:space="preserve"> PAGE   \* MERGEFORMAT </w:instrText>
    </w:r>
    <w:r>
      <w:fldChar w:fldCharType="separate"/>
    </w:r>
    <w:r w:rsidR="00060E12">
      <w:rPr>
        <w:noProof/>
      </w:rPr>
      <w:t>2</w:t>
    </w:r>
    <w:r>
      <w:fldChar w:fldCharType="end"/>
    </w:r>
  </w:p>
  <w:p w:rsidR="006D3EBA" w:rsidRDefault="006D3EB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76917742"/>
      <w:docPartObj>
        <w:docPartGallery w:val="Page Numbers (Bottom of Page)"/>
        <w:docPartUnique/>
      </w:docPartObj>
    </w:sdtPr>
    <w:sdtContent>
      <w:p w:rsidR="006D3EBA" w:rsidRDefault="006D3EBA">
        <w:pPr>
          <w:pStyle w:val="Footer"/>
          <w:jc w:val="right"/>
        </w:pPr>
        <w:r>
          <w:fldChar w:fldCharType="begin"/>
        </w:r>
        <w:r w:rsidR="0064221F">
          <w:instrText xml:space="preserve"> PAGE   \* MERGEFORMAT </w:instrText>
        </w:r>
        <w:r>
          <w:fldChar w:fldCharType="separate"/>
        </w:r>
        <w:r w:rsidR="00060E12">
          <w:rPr>
            <w:noProof/>
          </w:rPr>
          <w:t>1</w:t>
        </w:r>
        <w:r>
          <w:fldChar w:fldCharType="end"/>
        </w:r>
      </w:p>
    </w:sdtContent>
  </w:sdt>
  <w:p w:rsidR="006D3EBA" w:rsidRDefault="006D3EB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221F" w:rsidRDefault="0064221F">
      <w:r>
        <w:separator/>
      </w:r>
    </w:p>
  </w:footnote>
  <w:footnote w:type="continuationSeparator" w:id="1">
    <w:p w:rsidR="0064221F" w:rsidRDefault="0064221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3EBA" w:rsidRDefault="0064221F">
    <w:pPr>
      <w:pStyle w:val="Header"/>
      <w:tabs>
        <w:tab w:val="left" w:pos="4157"/>
        <w:tab w:val="center" w:pos="4535"/>
      </w:tabs>
      <w:rPr>
        <w:sz w:val="26"/>
        <w:szCs w:val="26"/>
      </w:rPr>
    </w:pPr>
    <w:r>
      <w:rPr>
        <w:sz w:val="26"/>
        <w:szCs w:val="26"/>
      </w:rPr>
      <w:tab/>
    </w:r>
    <w:r>
      <w:rPr>
        <w:sz w:val="26"/>
        <w:szCs w:val="26"/>
      </w:rPr>
      <w:tab/>
    </w:r>
  </w:p>
  <w:p w:rsidR="006D3EBA" w:rsidRDefault="006D3EB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A1A77"/>
    <w:multiLevelType w:val="hybridMultilevel"/>
    <w:tmpl w:val="05363376"/>
    <w:lvl w:ilvl="0" w:tplc="8B6A0214">
      <w:start w:val="1"/>
      <w:numFmt w:val="decimal"/>
      <w:lvlText w:val="%1."/>
      <w:lvlJc w:val="left"/>
      <w:pPr>
        <w:ind w:left="720" w:hanging="360"/>
      </w:pPr>
      <w:rPr>
        <w:rFonts w:hint="default"/>
      </w:rPr>
    </w:lvl>
    <w:lvl w:ilvl="1" w:tplc="2CDA161C">
      <w:start w:val="1"/>
      <w:numFmt w:val="lowerLetter"/>
      <w:lvlText w:val="%2."/>
      <w:lvlJc w:val="left"/>
      <w:pPr>
        <w:ind w:left="1440" w:hanging="360"/>
      </w:pPr>
    </w:lvl>
    <w:lvl w:ilvl="2" w:tplc="79949EB8">
      <w:start w:val="1"/>
      <w:numFmt w:val="lowerRoman"/>
      <w:lvlText w:val="%3."/>
      <w:lvlJc w:val="right"/>
      <w:pPr>
        <w:ind w:left="2160" w:hanging="180"/>
      </w:pPr>
    </w:lvl>
    <w:lvl w:ilvl="3" w:tplc="624EE1EA">
      <w:start w:val="1"/>
      <w:numFmt w:val="decimal"/>
      <w:lvlText w:val="%4."/>
      <w:lvlJc w:val="left"/>
      <w:pPr>
        <w:ind w:left="2880" w:hanging="360"/>
      </w:pPr>
    </w:lvl>
    <w:lvl w:ilvl="4" w:tplc="58A2BF32">
      <w:start w:val="1"/>
      <w:numFmt w:val="lowerLetter"/>
      <w:lvlText w:val="%5."/>
      <w:lvlJc w:val="left"/>
      <w:pPr>
        <w:ind w:left="3600" w:hanging="360"/>
      </w:pPr>
    </w:lvl>
    <w:lvl w:ilvl="5" w:tplc="8C40EA60">
      <w:start w:val="1"/>
      <w:numFmt w:val="lowerRoman"/>
      <w:lvlText w:val="%6."/>
      <w:lvlJc w:val="right"/>
      <w:pPr>
        <w:ind w:left="4320" w:hanging="180"/>
      </w:pPr>
    </w:lvl>
    <w:lvl w:ilvl="6" w:tplc="1F045A2A">
      <w:start w:val="1"/>
      <w:numFmt w:val="decimal"/>
      <w:lvlText w:val="%7."/>
      <w:lvlJc w:val="left"/>
      <w:pPr>
        <w:ind w:left="5040" w:hanging="360"/>
      </w:pPr>
    </w:lvl>
    <w:lvl w:ilvl="7" w:tplc="99642E92">
      <w:start w:val="1"/>
      <w:numFmt w:val="lowerLetter"/>
      <w:lvlText w:val="%8."/>
      <w:lvlJc w:val="left"/>
      <w:pPr>
        <w:ind w:left="5760" w:hanging="360"/>
      </w:pPr>
    </w:lvl>
    <w:lvl w:ilvl="8" w:tplc="13A04BF0">
      <w:start w:val="1"/>
      <w:numFmt w:val="lowerRoman"/>
      <w:lvlText w:val="%9."/>
      <w:lvlJc w:val="right"/>
      <w:pPr>
        <w:ind w:left="6480" w:hanging="180"/>
      </w:pPr>
    </w:lvl>
  </w:abstractNum>
  <w:abstractNum w:abstractNumId="1">
    <w:nsid w:val="0BBC582D"/>
    <w:multiLevelType w:val="hybridMultilevel"/>
    <w:tmpl w:val="188C2DBA"/>
    <w:lvl w:ilvl="0" w:tplc="8AA2E3D8">
      <w:start w:val="1"/>
      <w:numFmt w:val="decimal"/>
      <w:suff w:val="nothing"/>
      <w:lvlText w:val="%1."/>
      <w:lvlJc w:val="left"/>
      <w:pPr>
        <w:ind w:left="720" w:hanging="720"/>
      </w:pPr>
      <w:rPr>
        <w:rFonts w:hint="default"/>
      </w:rPr>
    </w:lvl>
    <w:lvl w:ilvl="1" w:tplc="566E3B06">
      <w:start w:val="1"/>
      <w:numFmt w:val="lowerLetter"/>
      <w:lvlText w:val="%2."/>
      <w:lvlJc w:val="left"/>
      <w:pPr>
        <w:ind w:left="1440" w:hanging="360"/>
      </w:pPr>
    </w:lvl>
    <w:lvl w:ilvl="2" w:tplc="AD02C974">
      <w:start w:val="1"/>
      <w:numFmt w:val="lowerRoman"/>
      <w:lvlText w:val="%3."/>
      <w:lvlJc w:val="right"/>
      <w:pPr>
        <w:ind w:left="2160" w:hanging="180"/>
      </w:pPr>
    </w:lvl>
    <w:lvl w:ilvl="3" w:tplc="F5741C98">
      <w:start w:val="1"/>
      <w:numFmt w:val="decimal"/>
      <w:lvlText w:val="%4."/>
      <w:lvlJc w:val="left"/>
      <w:pPr>
        <w:ind w:left="2880" w:hanging="360"/>
      </w:pPr>
    </w:lvl>
    <w:lvl w:ilvl="4" w:tplc="41DC1036">
      <w:start w:val="1"/>
      <w:numFmt w:val="lowerLetter"/>
      <w:lvlText w:val="%5."/>
      <w:lvlJc w:val="left"/>
      <w:pPr>
        <w:ind w:left="3600" w:hanging="360"/>
      </w:pPr>
    </w:lvl>
    <w:lvl w:ilvl="5" w:tplc="2D743B9A">
      <w:start w:val="1"/>
      <w:numFmt w:val="lowerRoman"/>
      <w:lvlText w:val="%6."/>
      <w:lvlJc w:val="right"/>
      <w:pPr>
        <w:ind w:left="4320" w:hanging="180"/>
      </w:pPr>
    </w:lvl>
    <w:lvl w:ilvl="6" w:tplc="087CE71C">
      <w:start w:val="1"/>
      <w:numFmt w:val="decimal"/>
      <w:lvlText w:val="%7."/>
      <w:lvlJc w:val="left"/>
      <w:pPr>
        <w:ind w:left="5040" w:hanging="360"/>
      </w:pPr>
    </w:lvl>
    <w:lvl w:ilvl="7" w:tplc="C826DDAC">
      <w:start w:val="1"/>
      <w:numFmt w:val="lowerLetter"/>
      <w:lvlText w:val="%8."/>
      <w:lvlJc w:val="left"/>
      <w:pPr>
        <w:ind w:left="5760" w:hanging="360"/>
      </w:pPr>
    </w:lvl>
    <w:lvl w:ilvl="8" w:tplc="C9D2197A">
      <w:start w:val="1"/>
      <w:numFmt w:val="lowerRoman"/>
      <w:lvlText w:val="%9."/>
      <w:lvlJc w:val="right"/>
      <w:pPr>
        <w:ind w:left="6480" w:hanging="180"/>
      </w:pPr>
    </w:lvl>
  </w:abstractNum>
  <w:abstractNum w:abstractNumId="2">
    <w:nsid w:val="11353FF4"/>
    <w:multiLevelType w:val="hybridMultilevel"/>
    <w:tmpl w:val="8154F410"/>
    <w:lvl w:ilvl="0" w:tplc="9886B196">
      <w:start w:val="1"/>
      <w:numFmt w:val="decimal"/>
      <w:lvlText w:val="%1."/>
      <w:lvlJc w:val="left"/>
      <w:pPr>
        <w:ind w:left="720" w:hanging="360"/>
      </w:pPr>
      <w:rPr>
        <w:rFonts w:hint="default"/>
      </w:rPr>
    </w:lvl>
    <w:lvl w:ilvl="1" w:tplc="46360B9A">
      <w:start w:val="1"/>
      <w:numFmt w:val="lowerLetter"/>
      <w:lvlText w:val="%2."/>
      <w:lvlJc w:val="left"/>
      <w:pPr>
        <w:ind w:left="1440" w:hanging="360"/>
      </w:pPr>
    </w:lvl>
    <w:lvl w:ilvl="2" w:tplc="878461B2">
      <w:start w:val="1"/>
      <w:numFmt w:val="lowerRoman"/>
      <w:lvlText w:val="%3."/>
      <w:lvlJc w:val="right"/>
      <w:pPr>
        <w:ind w:left="2160" w:hanging="180"/>
      </w:pPr>
    </w:lvl>
    <w:lvl w:ilvl="3" w:tplc="412808C8">
      <w:start w:val="1"/>
      <w:numFmt w:val="decimal"/>
      <w:lvlText w:val="%4."/>
      <w:lvlJc w:val="left"/>
      <w:pPr>
        <w:ind w:left="2880" w:hanging="360"/>
      </w:pPr>
    </w:lvl>
    <w:lvl w:ilvl="4" w:tplc="1DEAEEDC">
      <w:start w:val="1"/>
      <w:numFmt w:val="lowerLetter"/>
      <w:lvlText w:val="%5."/>
      <w:lvlJc w:val="left"/>
      <w:pPr>
        <w:ind w:left="3600" w:hanging="360"/>
      </w:pPr>
    </w:lvl>
    <w:lvl w:ilvl="5" w:tplc="068EC8BE">
      <w:start w:val="1"/>
      <w:numFmt w:val="lowerRoman"/>
      <w:lvlText w:val="%6."/>
      <w:lvlJc w:val="right"/>
      <w:pPr>
        <w:ind w:left="4320" w:hanging="180"/>
      </w:pPr>
    </w:lvl>
    <w:lvl w:ilvl="6" w:tplc="96F00768">
      <w:start w:val="1"/>
      <w:numFmt w:val="decimal"/>
      <w:lvlText w:val="%7."/>
      <w:lvlJc w:val="left"/>
      <w:pPr>
        <w:ind w:left="5040" w:hanging="360"/>
      </w:pPr>
    </w:lvl>
    <w:lvl w:ilvl="7" w:tplc="6FDE2AF6">
      <w:start w:val="1"/>
      <w:numFmt w:val="lowerLetter"/>
      <w:lvlText w:val="%8."/>
      <w:lvlJc w:val="left"/>
      <w:pPr>
        <w:ind w:left="5760" w:hanging="360"/>
      </w:pPr>
    </w:lvl>
    <w:lvl w:ilvl="8" w:tplc="6B2C1872">
      <w:start w:val="1"/>
      <w:numFmt w:val="lowerRoman"/>
      <w:lvlText w:val="%9."/>
      <w:lvlJc w:val="right"/>
      <w:pPr>
        <w:ind w:left="6480" w:hanging="180"/>
      </w:pPr>
    </w:lvl>
  </w:abstractNum>
  <w:abstractNum w:abstractNumId="3">
    <w:nsid w:val="1991134F"/>
    <w:multiLevelType w:val="hybridMultilevel"/>
    <w:tmpl w:val="C396C814"/>
    <w:lvl w:ilvl="0" w:tplc="325EC982">
      <w:start w:val="92"/>
      <w:numFmt w:val="bullet"/>
      <w:lvlText w:val="-"/>
      <w:lvlJc w:val="left"/>
      <w:pPr>
        <w:ind w:left="720" w:hanging="360"/>
      </w:pPr>
      <w:rPr>
        <w:rFonts w:ascii="Times New Roman" w:eastAsia="Arial Unicode MS" w:hAnsi="Times New Roman" w:cs="Times New Roman" w:hint="default"/>
      </w:rPr>
    </w:lvl>
    <w:lvl w:ilvl="1" w:tplc="18F861FA">
      <w:start w:val="1"/>
      <w:numFmt w:val="bullet"/>
      <w:lvlText w:val="o"/>
      <w:lvlJc w:val="left"/>
      <w:pPr>
        <w:ind w:left="1440" w:hanging="360"/>
      </w:pPr>
      <w:rPr>
        <w:rFonts w:ascii="Courier New" w:hAnsi="Courier New" w:cs="Courier New" w:hint="default"/>
      </w:rPr>
    </w:lvl>
    <w:lvl w:ilvl="2" w:tplc="1CA662C6">
      <w:start w:val="1"/>
      <w:numFmt w:val="bullet"/>
      <w:lvlText w:val=""/>
      <w:lvlJc w:val="left"/>
      <w:pPr>
        <w:ind w:left="2160" w:hanging="360"/>
      </w:pPr>
      <w:rPr>
        <w:rFonts w:ascii="Wingdings" w:hAnsi="Wingdings" w:hint="default"/>
      </w:rPr>
    </w:lvl>
    <w:lvl w:ilvl="3" w:tplc="BEEE4B00">
      <w:start w:val="1"/>
      <w:numFmt w:val="bullet"/>
      <w:lvlText w:val=""/>
      <w:lvlJc w:val="left"/>
      <w:pPr>
        <w:ind w:left="2880" w:hanging="360"/>
      </w:pPr>
      <w:rPr>
        <w:rFonts w:ascii="Symbol" w:hAnsi="Symbol" w:hint="default"/>
      </w:rPr>
    </w:lvl>
    <w:lvl w:ilvl="4" w:tplc="D7546E6E">
      <w:start w:val="1"/>
      <w:numFmt w:val="bullet"/>
      <w:lvlText w:val="o"/>
      <w:lvlJc w:val="left"/>
      <w:pPr>
        <w:ind w:left="3600" w:hanging="360"/>
      </w:pPr>
      <w:rPr>
        <w:rFonts w:ascii="Courier New" w:hAnsi="Courier New" w:cs="Courier New" w:hint="default"/>
      </w:rPr>
    </w:lvl>
    <w:lvl w:ilvl="5" w:tplc="F6000DAC">
      <w:start w:val="1"/>
      <w:numFmt w:val="bullet"/>
      <w:lvlText w:val=""/>
      <w:lvlJc w:val="left"/>
      <w:pPr>
        <w:ind w:left="4320" w:hanging="360"/>
      </w:pPr>
      <w:rPr>
        <w:rFonts w:ascii="Wingdings" w:hAnsi="Wingdings" w:hint="default"/>
      </w:rPr>
    </w:lvl>
    <w:lvl w:ilvl="6" w:tplc="D056168C">
      <w:start w:val="1"/>
      <w:numFmt w:val="bullet"/>
      <w:lvlText w:val=""/>
      <w:lvlJc w:val="left"/>
      <w:pPr>
        <w:ind w:left="5040" w:hanging="360"/>
      </w:pPr>
      <w:rPr>
        <w:rFonts w:ascii="Symbol" w:hAnsi="Symbol" w:hint="default"/>
      </w:rPr>
    </w:lvl>
    <w:lvl w:ilvl="7" w:tplc="70087D9E">
      <w:start w:val="1"/>
      <w:numFmt w:val="bullet"/>
      <w:lvlText w:val="o"/>
      <w:lvlJc w:val="left"/>
      <w:pPr>
        <w:ind w:left="5760" w:hanging="360"/>
      </w:pPr>
      <w:rPr>
        <w:rFonts w:ascii="Courier New" w:hAnsi="Courier New" w:cs="Courier New" w:hint="default"/>
      </w:rPr>
    </w:lvl>
    <w:lvl w:ilvl="8" w:tplc="88B038D2">
      <w:start w:val="1"/>
      <w:numFmt w:val="bullet"/>
      <w:lvlText w:val=""/>
      <w:lvlJc w:val="left"/>
      <w:pPr>
        <w:ind w:left="6480" w:hanging="360"/>
      </w:pPr>
      <w:rPr>
        <w:rFonts w:ascii="Wingdings" w:hAnsi="Wingdings" w:hint="default"/>
      </w:rPr>
    </w:lvl>
  </w:abstractNum>
  <w:abstractNum w:abstractNumId="4">
    <w:nsid w:val="1A073710"/>
    <w:multiLevelType w:val="hybridMultilevel"/>
    <w:tmpl w:val="2BBEA70A"/>
    <w:lvl w:ilvl="0" w:tplc="9558E716">
      <w:start w:val="1"/>
      <w:numFmt w:val="decimal"/>
      <w:lvlText w:val="%1"/>
      <w:lvlJc w:val="left"/>
      <w:pPr>
        <w:ind w:left="720" w:hanging="360"/>
      </w:pPr>
      <w:rPr>
        <w:rFonts w:hint="default"/>
      </w:rPr>
    </w:lvl>
    <w:lvl w:ilvl="1" w:tplc="C1823662">
      <w:start w:val="1"/>
      <w:numFmt w:val="lowerLetter"/>
      <w:lvlText w:val="%2."/>
      <w:lvlJc w:val="left"/>
      <w:pPr>
        <w:ind w:left="1440" w:hanging="360"/>
      </w:pPr>
    </w:lvl>
    <w:lvl w:ilvl="2" w:tplc="DB62B694">
      <w:start w:val="1"/>
      <w:numFmt w:val="lowerRoman"/>
      <w:lvlText w:val="%3."/>
      <w:lvlJc w:val="right"/>
      <w:pPr>
        <w:ind w:left="2160" w:hanging="180"/>
      </w:pPr>
    </w:lvl>
    <w:lvl w:ilvl="3" w:tplc="01405C9A">
      <w:start w:val="1"/>
      <w:numFmt w:val="decimal"/>
      <w:lvlText w:val="%4."/>
      <w:lvlJc w:val="left"/>
      <w:pPr>
        <w:ind w:left="2880" w:hanging="360"/>
      </w:pPr>
    </w:lvl>
    <w:lvl w:ilvl="4" w:tplc="0CA45A74">
      <w:start w:val="1"/>
      <w:numFmt w:val="lowerLetter"/>
      <w:lvlText w:val="%5."/>
      <w:lvlJc w:val="left"/>
      <w:pPr>
        <w:ind w:left="3600" w:hanging="360"/>
      </w:pPr>
    </w:lvl>
    <w:lvl w:ilvl="5" w:tplc="AD16A626">
      <w:start w:val="1"/>
      <w:numFmt w:val="lowerRoman"/>
      <w:lvlText w:val="%6."/>
      <w:lvlJc w:val="right"/>
      <w:pPr>
        <w:ind w:left="4320" w:hanging="180"/>
      </w:pPr>
    </w:lvl>
    <w:lvl w:ilvl="6" w:tplc="9184EC70">
      <w:start w:val="1"/>
      <w:numFmt w:val="decimal"/>
      <w:lvlText w:val="%7."/>
      <w:lvlJc w:val="left"/>
      <w:pPr>
        <w:ind w:left="5040" w:hanging="360"/>
      </w:pPr>
    </w:lvl>
    <w:lvl w:ilvl="7" w:tplc="2D8CBDDA">
      <w:start w:val="1"/>
      <w:numFmt w:val="lowerLetter"/>
      <w:lvlText w:val="%8."/>
      <w:lvlJc w:val="left"/>
      <w:pPr>
        <w:ind w:left="5760" w:hanging="360"/>
      </w:pPr>
    </w:lvl>
    <w:lvl w:ilvl="8" w:tplc="F7AE5808">
      <w:start w:val="1"/>
      <w:numFmt w:val="lowerRoman"/>
      <w:lvlText w:val="%9."/>
      <w:lvlJc w:val="right"/>
      <w:pPr>
        <w:ind w:left="6480" w:hanging="180"/>
      </w:pPr>
    </w:lvl>
  </w:abstractNum>
  <w:abstractNum w:abstractNumId="5">
    <w:nsid w:val="1D6C66DC"/>
    <w:multiLevelType w:val="hybridMultilevel"/>
    <w:tmpl w:val="AE98697E"/>
    <w:lvl w:ilvl="0" w:tplc="9170F184">
      <w:start w:val="1"/>
      <w:numFmt w:val="decimal"/>
      <w:lvlText w:val="%1."/>
      <w:lvlJc w:val="left"/>
      <w:pPr>
        <w:ind w:left="720" w:hanging="360"/>
      </w:pPr>
      <w:rPr>
        <w:rFonts w:hint="default"/>
      </w:rPr>
    </w:lvl>
    <w:lvl w:ilvl="1" w:tplc="11006A1E">
      <w:start w:val="1"/>
      <w:numFmt w:val="lowerLetter"/>
      <w:lvlText w:val="%2."/>
      <w:lvlJc w:val="left"/>
      <w:pPr>
        <w:ind w:left="1440" w:hanging="360"/>
      </w:pPr>
    </w:lvl>
    <w:lvl w:ilvl="2" w:tplc="7B584586">
      <w:start w:val="1"/>
      <w:numFmt w:val="lowerRoman"/>
      <w:lvlText w:val="%3."/>
      <w:lvlJc w:val="right"/>
      <w:pPr>
        <w:ind w:left="2160" w:hanging="180"/>
      </w:pPr>
    </w:lvl>
    <w:lvl w:ilvl="3" w:tplc="8CF0604A">
      <w:start w:val="1"/>
      <w:numFmt w:val="decimal"/>
      <w:lvlText w:val="%4."/>
      <w:lvlJc w:val="left"/>
      <w:pPr>
        <w:ind w:left="2880" w:hanging="360"/>
      </w:pPr>
    </w:lvl>
    <w:lvl w:ilvl="4" w:tplc="589257E6">
      <w:start w:val="1"/>
      <w:numFmt w:val="lowerLetter"/>
      <w:lvlText w:val="%5."/>
      <w:lvlJc w:val="left"/>
      <w:pPr>
        <w:ind w:left="3600" w:hanging="360"/>
      </w:pPr>
    </w:lvl>
    <w:lvl w:ilvl="5" w:tplc="AA54D920">
      <w:start w:val="1"/>
      <w:numFmt w:val="lowerRoman"/>
      <w:lvlText w:val="%6."/>
      <w:lvlJc w:val="right"/>
      <w:pPr>
        <w:ind w:left="4320" w:hanging="180"/>
      </w:pPr>
    </w:lvl>
    <w:lvl w:ilvl="6" w:tplc="1D2C8D9C">
      <w:start w:val="1"/>
      <w:numFmt w:val="decimal"/>
      <w:lvlText w:val="%7."/>
      <w:lvlJc w:val="left"/>
      <w:pPr>
        <w:ind w:left="5040" w:hanging="360"/>
      </w:pPr>
    </w:lvl>
    <w:lvl w:ilvl="7" w:tplc="2CC281EE">
      <w:start w:val="1"/>
      <w:numFmt w:val="lowerLetter"/>
      <w:lvlText w:val="%8."/>
      <w:lvlJc w:val="left"/>
      <w:pPr>
        <w:ind w:left="5760" w:hanging="360"/>
      </w:pPr>
    </w:lvl>
    <w:lvl w:ilvl="8" w:tplc="0EFE729A">
      <w:start w:val="1"/>
      <w:numFmt w:val="lowerRoman"/>
      <w:lvlText w:val="%9."/>
      <w:lvlJc w:val="right"/>
      <w:pPr>
        <w:ind w:left="6480" w:hanging="180"/>
      </w:pPr>
    </w:lvl>
  </w:abstractNum>
  <w:abstractNum w:abstractNumId="6">
    <w:nsid w:val="1F623671"/>
    <w:multiLevelType w:val="hybridMultilevel"/>
    <w:tmpl w:val="8998FA38"/>
    <w:lvl w:ilvl="0" w:tplc="BE6E19A6">
      <w:start w:val="7"/>
      <w:numFmt w:val="bullet"/>
      <w:lvlText w:val="-"/>
      <w:lvlJc w:val="left"/>
      <w:pPr>
        <w:ind w:left="1080" w:hanging="360"/>
      </w:pPr>
      <w:rPr>
        <w:rFonts w:ascii="Times New Roman" w:eastAsia="Arial Unicode MS" w:hAnsi="Times New Roman" w:cs="Times New Roman" w:hint="default"/>
      </w:rPr>
    </w:lvl>
    <w:lvl w:ilvl="1" w:tplc="4DCC08B0">
      <w:start w:val="1"/>
      <w:numFmt w:val="bullet"/>
      <w:lvlText w:val="o"/>
      <w:lvlJc w:val="left"/>
      <w:pPr>
        <w:ind w:left="1800" w:hanging="360"/>
      </w:pPr>
      <w:rPr>
        <w:rFonts w:ascii="Courier New" w:hAnsi="Courier New" w:cs="Courier New" w:hint="default"/>
      </w:rPr>
    </w:lvl>
    <w:lvl w:ilvl="2" w:tplc="94F04E9E">
      <w:start w:val="1"/>
      <w:numFmt w:val="bullet"/>
      <w:lvlText w:val=""/>
      <w:lvlJc w:val="left"/>
      <w:pPr>
        <w:ind w:left="2520" w:hanging="360"/>
      </w:pPr>
      <w:rPr>
        <w:rFonts w:ascii="Wingdings" w:hAnsi="Wingdings" w:hint="default"/>
      </w:rPr>
    </w:lvl>
    <w:lvl w:ilvl="3" w:tplc="5F8E4EAE">
      <w:start w:val="1"/>
      <w:numFmt w:val="bullet"/>
      <w:lvlText w:val=""/>
      <w:lvlJc w:val="left"/>
      <w:pPr>
        <w:ind w:left="3240" w:hanging="360"/>
      </w:pPr>
      <w:rPr>
        <w:rFonts w:ascii="Symbol" w:hAnsi="Symbol" w:hint="default"/>
      </w:rPr>
    </w:lvl>
    <w:lvl w:ilvl="4" w:tplc="F84E84A8">
      <w:start w:val="1"/>
      <w:numFmt w:val="bullet"/>
      <w:lvlText w:val="o"/>
      <w:lvlJc w:val="left"/>
      <w:pPr>
        <w:ind w:left="3960" w:hanging="360"/>
      </w:pPr>
      <w:rPr>
        <w:rFonts w:ascii="Courier New" w:hAnsi="Courier New" w:cs="Courier New" w:hint="default"/>
      </w:rPr>
    </w:lvl>
    <w:lvl w:ilvl="5" w:tplc="AFCCCFBC">
      <w:start w:val="1"/>
      <w:numFmt w:val="bullet"/>
      <w:lvlText w:val=""/>
      <w:lvlJc w:val="left"/>
      <w:pPr>
        <w:ind w:left="4680" w:hanging="360"/>
      </w:pPr>
      <w:rPr>
        <w:rFonts w:ascii="Wingdings" w:hAnsi="Wingdings" w:hint="default"/>
      </w:rPr>
    </w:lvl>
    <w:lvl w:ilvl="6" w:tplc="1592C272">
      <w:start w:val="1"/>
      <w:numFmt w:val="bullet"/>
      <w:lvlText w:val=""/>
      <w:lvlJc w:val="left"/>
      <w:pPr>
        <w:ind w:left="5400" w:hanging="360"/>
      </w:pPr>
      <w:rPr>
        <w:rFonts w:ascii="Symbol" w:hAnsi="Symbol" w:hint="default"/>
      </w:rPr>
    </w:lvl>
    <w:lvl w:ilvl="7" w:tplc="34E4898E">
      <w:start w:val="1"/>
      <w:numFmt w:val="bullet"/>
      <w:lvlText w:val="o"/>
      <w:lvlJc w:val="left"/>
      <w:pPr>
        <w:ind w:left="6120" w:hanging="360"/>
      </w:pPr>
      <w:rPr>
        <w:rFonts w:ascii="Courier New" w:hAnsi="Courier New" w:cs="Courier New" w:hint="default"/>
      </w:rPr>
    </w:lvl>
    <w:lvl w:ilvl="8" w:tplc="7E82D728">
      <w:start w:val="1"/>
      <w:numFmt w:val="bullet"/>
      <w:lvlText w:val=""/>
      <w:lvlJc w:val="left"/>
      <w:pPr>
        <w:ind w:left="6840" w:hanging="360"/>
      </w:pPr>
      <w:rPr>
        <w:rFonts w:ascii="Wingdings" w:hAnsi="Wingdings" w:hint="default"/>
      </w:rPr>
    </w:lvl>
  </w:abstractNum>
  <w:abstractNum w:abstractNumId="7">
    <w:nsid w:val="20297BB6"/>
    <w:multiLevelType w:val="hybridMultilevel"/>
    <w:tmpl w:val="7A3CBCCE"/>
    <w:lvl w:ilvl="0" w:tplc="D218A0C6">
      <w:start w:val="2"/>
      <w:numFmt w:val="bullet"/>
      <w:lvlText w:val="-"/>
      <w:lvlJc w:val="left"/>
      <w:pPr>
        <w:ind w:left="1080" w:hanging="360"/>
      </w:pPr>
      <w:rPr>
        <w:rFonts w:ascii="Times New Roman" w:eastAsia="Arial Unicode MS" w:hAnsi="Times New Roman" w:cs="Times New Roman" w:hint="default"/>
      </w:rPr>
    </w:lvl>
    <w:lvl w:ilvl="1" w:tplc="444222A8">
      <w:start w:val="1"/>
      <w:numFmt w:val="bullet"/>
      <w:lvlText w:val="o"/>
      <w:lvlJc w:val="left"/>
      <w:pPr>
        <w:ind w:left="1800" w:hanging="360"/>
      </w:pPr>
      <w:rPr>
        <w:rFonts w:ascii="Courier New" w:hAnsi="Courier New" w:cs="Courier New" w:hint="default"/>
      </w:rPr>
    </w:lvl>
    <w:lvl w:ilvl="2" w:tplc="FC42F7F6">
      <w:start w:val="1"/>
      <w:numFmt w:val="bullet"/>
      <w:lvlText w:val=""/>
      <w:lvlJc w:val="left"/>
      <w:pPr>
        <w:ind w:left="2520" w:hanging="360"/>
      </w:pPr>
      <w:rPr>
        <w:rFonts w:ascii="Wingdings" w:hAnsi="Wingdings" w:hint="default"/>
      </w:rPr>
    </w:lvl>
    <w:lvl w:ilvl="3" w:tplc="5CAC8F80">
      <w:start w:val="1"/>
      <w:numFmt w:val="bullet"/>
      <w:lvlText w:val=""/>
      <w:lvlJc w:val="left"/>
      <w:pPr>
        <w:ind w:left="3240" w:hanging="360"/>
      </w:pPr>
      <w:rPr>
        <w:rFonts w:ascii="Symbol" w:hAnsi="Symbol" w:hint="default"/>
      </w:rPr>
    </w:lvl>
    <w:lvl w:ilvl="4" w:tplc="9E408708">
      <w:start w:val="1"/>
      <w:numFmt w:val="bullet"/>
      <w:lvlText w:val="o"/>
      <w:lvlJc w:val="left"/>
      <w:pPr>
        <w:ind w:left="3960" w:hanging="360"/>
      </w:pPr>
      <w:rPr>
        <w:rFonts w:ascii="Courier New" w:hAnsi="Courier New" w:cs="Courier New" w:hint="default"/>
      </w:rPr>
    </w:lvl>
    <w:lvl w:ilvl="5" w:tplc="E1B0A07E">
      <w:start w:val="1"/>
      <w:numFmt w:val="bullet"/>
      <w:lvlText w:val=""/>
      <w:lvlJc w:val="left"/>
      <w:pPr>
        <w:ind w:left="4680" w:hanging="360"/>
      </w:pPr>
      <w:rPr>
        <w:rFonts w:ascii="Wingdings" w:hAnsi="Wingdings" w:hint="default"/>
      </w:rPr>
    </w:lvl>
    <w:lvl w:ilvl="6" w:tplc="978E8DDC">
      <w:start w:val="1"/>
      <w:numFmt w:val="bullet"/>
      <w:lvlText w:val=""/>
      <w:lvlJc w:val="left"/>
      <w:pPr>
        <w:ind w:left="5400" w:hanging="360"/>
      </w:pPr>
      <w:rPr>
        <w:rFonts w:ascii="Symbol" w:hAnsi="Symbol" w:hint="default"/>
      </w:rPr>
    </w:lvl>
    <w:lvl w:ilvl="7" w:tplc="D294F64C">
      <w:start w:val="1"/>
      <w:numFmt w:val="bullet"/>
      <w:lvlText w:val="o"/>
      <w:lvlJc w:val="left"/>
      <w:pPr>
        <w:ind w:left="6120" w:hanging="360"/>
      </w:pPr>
      <w:rPr>
        <w:rFonts w:ascii="Courier New" w:hAnsi="Courier New" w:cs="Courier New" w:hint="default"/>
      </w:rPr>
    </w:lvl>
    <w:lvl w:ilvl="8" w:tplc="543A8E00">
      <w:start w:val="1"/>
      <w:numFmt w:val="bullet"/>
      <w:lvlText w:val=""/>
      <w:lvlJc w:val="left"/>
      <w:pPr>
        <w:ind w:left="6840" w:hanging="360"/>
      </w:pPr>
      <w:rPr>
        <w:rFonts w:ascii="Wingdings" w:hAnsi="Wingdings" w:hint="default"/>
      </w:rPr>
    </w:lvl>
  </w:abstractNum>
  <w:abstractNum w:abstractNumId="8">
    <w:nsid w:val="26F77D9A"/>
    <w:multiLevelType w:val="hybridMultilevel"/>
    <w:tmpl w:val="3AE833D4"/>
    <w:lvl w:ilvl="0" w:tplc="C1F6AD38">
      <w:start w:val="1"/>
      <w:numFmt w:val="decimal"/>
      <w:lvlText w:val="%1."/>
      <w:lvlJc w:val="left"/>
      <w:pPr>
        <w:ind w:left="1080" w:hanging="360"/>
      </w:pPr>
      <w:rPr>
        <w:rFonts w:hint="default"/>
        <w:color w:val="auto"/>
      </w:rPr>
    </w:lvl>
    <w:lvl w:ilvl="1" w:tplc="EE028B8A">
      <w:start w:val="1"/>
      <w:numFmt w:val="lowerLetter"/>
      <w:lvlText w:val="%2."/>
      <w:lvlJc w:val="left"/>
      <w:pPr>
        <w:ind w:left="1800" w:hanging="360"/>
      </w:pPr>
    </w:lvl>
    <w:lvl w:ilvl="2" w:tplc="C4E2B778">
      <w:start w:val="1"/>
      <w:numFmt w:val="lowerRoman"/>
      <w:lvlText w:val="%3."/>
      <w:lvlJc w:val="right"/>
      <w:pPr>
        <w:ind w:left="2520" w:hanging="180"/>
      </w:pPr>
    </w:lvl>
    <w:lvl w:ilvl="3" w:tplc="F14EC574">
      <w:start w:val="1"/>
      <w:numFmt w:val="decimal"/>
      <w:lvlText w:val="%4."/>
      <w:lvlJc w:val="left"/>
      <w:pPr>
        <w:ind w:left="3240" w:hanging="360"/>
      </w:pPr>
    </w:lvl>
    <w:lvl w:ilvl="4" w:tplc="68AE62C6">
      <w:start w:val="1"/>
      <w:numFmt w:val="lowerLetter"/>
      <w:lvlText w:val="%5."/>
      <w:lvlJc w:val="left"/>
      <w:pPr>
        <w:ind w:left="3960" w:hanging="360"/>
      </w:pPr>
    </w:lvl>
    <w:lvl w:ilvl="5" w:tplc="D7F46572">
      <w:start w:val="1"/>
      <w:numFmt w:val="lowerRoman"/>
      <w:lvlText w:val="%6."/>
      <w:lvlJc w:val="right"/>
      <w:pPr>
        <w:ind w:left="4680" w:hanging="180"/>
      </w:pPr>
    </w:lvl>
    <w:lvl w:ilvl="6" w:tplc="3CE489CC">
      <w:start w:val="1"/>
      <w:numFmt w:val="decimal"/>
      <w:lvlText w:val="%7."/>
      <w:lvlJc w:val="left"/>
      <w:pPr>
        <w:ind w:left="5400" w:hanging="360"/>
      </w:pPr>
    </w:lvl>
    <w:lvl w:ilvl="7" w:tplc="F2A650EC">
      <w:start w:val="1"/>
      <w:numFmt w:val="lowerLetter"/>
      <w:lvlText w:val="%8."/>
      <w:lvlJc w:val="left"/>
      <w:pPr>
        <w:ind w:left="6120" w:hanging="360"/>
      </w:pPr>
    </w:lvl>
    <w:lvl w:ilvl="8" w:tplc="0212DCF4">
      <w:start w:val="1"/>
      <w:numFmt w:val="lowerRoman"/>
      <w:lvlText w:val="%9."/>
      <w:lvlJc w:val="right"/>
      <w:pPr>
        <w:ind w:left="6840" w:hanging="180"/>
      </w:pPr>
    </w:lvl>
  </w:abstractNum>
  <w:abstractNum w:abstractNumId="9">
    <w:nsid w:val="39D71EB1"/>
    <w:multiLevelType w:val="hybridMultilevel"/>
    <w:tmpl w:val="65B407E8"/>
    <w:lvl w:ilvl="0" w:tplc="9BCECA80">
      <w:start w:val="1"/>
      <w:numFmt w:val="decimal"/>
      <w:lvlText w:val="%1."/>
      <w:lvlJc w:val="left"/>
      <w:pPr>
        <w:ind w:left="720" w:hanging="360"/>
      </w:pPr>
      <w:rPr>
        <w:rFonts w:hint="default"/>
      </w:rPr>
    </w:lvl>
    <w:lvl w:ilvl="1" w:tplc="48F2C3B4">
      <w:start w:val="1"/>
      <w:numFmt w:val="lowerLetter"/>
      <w:lvlText w:val="%2."/>
      <w:lvlJc w:val="left"/>
      <w:pPr>
        <w:ind w:left="1440" w:hanging="360"/>
      </w:pPr>
    </w:lvl>
    <w:lvl w:ilvl="2" w:tplc="5AD041A2">
      <w:start w:val="1"/>
      <w:numFmt w:val="lowerRoman"/>
      <w:lvlText w:val="%3."/>
      <w:lvlJc w:val="right"/>
      <w:pPr>
        <w:ind w:left="2160" w:hanging="180"/>
      </w:pPr>
    </w:lvl>
    <w:lvl w:ilvl="3" w:tplc="39827B28">
      <w:start w:val="1"/>
      <w:numFmt w:val="decimal"/>
      <w:lvlText w:val="%4."/>
      <w:lvlJc w:val="left"/>
      <w:pPr>
        <w:ind w:left="2880" w:hanging="360"/>
      </w:pPr>
    </w:lvl>
    <w:lvl w:ilvl="4" w:tplc="37F4152A">
      <w:start w:val="1"/>
      <w:numFmt w:val="lowerLetter"/>
      <w:lvlText w:val="%5."/>
      <w:lvlJc w:val="left"/>
      <w:pPr>
        <w:ind w:left="3600" w:hanging="360"/>
      </w:pPr>
    </w:lvl>
    <w:lvl w:ilvl="5" w:tplc="7458E750">
      <w:start w:val="1"/>
      <w:numFmt w:val="lowerRoman"/>
      <w:lvlText w:val="%6."/>
      <w:lvlJc w:val="right"/>
      <w:pPr>
        <w:ind w:left="4320" w:hanging="180"/>
      </w:pPr>
    </w:lvl>
    <w:lvl w:ilvl="6" w:tplc="9E4EB416">
      <w:start w:val="1"/>
      <w:numFmt w:val="decimal"/>
      <w:lvlText w:val="%7."/>
      <w:lvlJc w:val="left"/>
      <w:pPr>
        <w:ind w:left="5040" w:hanging="360"/>
      </w:pPr>
    </w:lvl>
    <w:lvl w:ilvl="7" w:tplc="334A2818">
      <w:start w:val="1"/>
      <w:numFmt w:val="lowerLetter"/>
      <w:lvlText w:val="%8."/>
      <w:lvlJc w:val="left"/>
      <w:pPr>
        <w:ind w:left="5760" w:hanging="360"/>
      </w:pPr>
    </w:lvl>
    <w:lvl w:ilvl="8" w:tplc="931E642C">
      <w:start w:val="1"/>
      <w:numFmt w:val="lowerRoman"/>
      <w:lvlText w:val="%9."/>
      <w:lvlJc w:val="right"/>
      <w:pPr>
        <w:ind w:left="6480" w:hanging="180"/>
      </w:pPr>
    </w:lvl>
  </w:abstractNum>
  <w:abstractNum w:abstractNumId="10">
    <w:nsid w:val="3C7A659B"/>
    <w:multiLevelType w:val="hybridMultilevel"/>
    <w:tmpl w:val="560C6662"/>
    <w:lvl w:ilvl="0" w:tplc="15AA936A">
      <w:start w:val="4"/>
      <w:numFmt w:val="bullet"/>
      <w:lvlText w:val="-"/>
      <w:lvlJc w:val="left"/>
      <w:pPr>
        <w:ind w:left="1080" w:hanging="360"/>
      </w:pPr>
      <w:rPr>
        <w:rFonts w:ascii="Arial" w:eastAsia="Arial Unicode MS" w:hAnsi="Arial" w:cs="Arial" w:hint="default"/>
        <w:color w:val="000000"/>
        <w:sz w:val="20"/>
      </w:rPr>
    </w:lvl>
    <w:lvl w:ilvl="1" w:tplc="BFF81C42">
      <w:start w:val="1"/>
      <w:numFmt w:val="bullet"/>
      <w:lvlText w:val="o"/>
      <w:lvlJc w:val="left"/>
      <w:pPr>
        <w:ind w:left="1800" w:hanging="360"/>
      </w:pPr>
      <w:rPr>
        <w:rFonts w:ascii="Courier New" w:hAnsi="Courier New" w:cs="Courier New" w:hint="default"/>
      </w:rPr>
    </w:lvl>
    <w:lvl w:ilvl="2" w:tplc="581A2F3A">
      <w:start w:val="1"/>
      <w:numFmt w:val="bullet"/>
      <w:lvlText w:val=""/>
      <w:lvlJc w:val="left"/>
      <w:pPr>
        <w:ind w:left="2520" w:hanging="360"/>
      </w:pPr>
      <w:rPr>
        <w:rFonts w:ascii="Wingdings" w:hAnsi="Wingdings" w:hint="default"/>
      </w:rPr>
    </w:lvl>
    <w:lvl w:ilvl="3" w:tplc="0CE4CF5C">
      <w:start w:val="1"/>
      <w:numFmt w:val="bullet"/>
      <w:lvlText w:val=""/>
      <w:lvlJc w:val="left"/>
      <w:pPr>
        <w:ind w:left="3240" w:hanging="360"/>
      </w:pPr>
      <w:rPr>
        <w:rFonts w:ascii="Symbol" w:hAnsi="Symbol" w:hint="default"/>
      </w:rPr>
    </w:lvl>
    <w:lvl w:ilvl="4" w:tplc="AC6074C6">
      <w:start w:val="1"/>
      <w:numFmt w:val="bullet"/>
      <w:lvlText w:val="o"/>
      <w:lvlJc w:val="left"/>
      <w:pPr>
        <w:ind w:left="3960" w:hanging="360"/>
      </w:pPr>
      <w:rPr>
        <w:rFonts w:ascii="Courier New" w:hAnsi="Courier New" w:cs="Courier New" w:hint="default"/>
      </w:rPr>
    </w:lvl>
    <w:lvl w:ilvl="5" w:tplc="3E549ADE">
      <w:start w:val="1"/>
      <w:numFmt w:val="bullet"/>
      <w:lvlText w:val=""/>
      <w:lvlJc w:val="left"/>
      <w:pPr>
        <w:ind w:left="4680" w:hanging="360"/>
      </w:pPr>
      <w:rPr>
        <w:rFonts w:ascii="Wingdings" w:hAnsi="Wingdings" w:hint="default"/>
      </w:rPr>
    </w:lvl>
    <w:lvl w:ilvl="6" w:tplc="AD345934">
      <w:start w:val="1"/>
      <w:numFmt w:val="bullet"/>
      <w:lvlText w:val=""/>
      <w:lvlJc w:val="left"/>
      <w:pPr>
        <w:ind w:left="5400" w:hanging="360"/>
      </w:pPr>
      <w:rPr>
        <w:rFonts w:ascii="Symbol" w:hAnsi="Symbol" w:hint="default"/>
      </w:rPr>
    </w:lvl>
    <w:lvl w:ilvl="7" w:tplc="75D01D60">
      <w:start w:val="1"/>
      <w:numFmt w:val="bullet"/>
      <w:lvlText w:val="o"/>
      <w:lvlJc w:val="left"/>
      <w:pPr>
        <w:ind w:left="6120" w:hanging="360"/>
      </w:pPr>
      <w:rPr>
        <w:rFonts w:ascii="Courier New" w:hAnsi="Courier New" w:cs="Courier New" w:hint="default"/>
      </w:rPr>
    </w:lvl>
    <w:lvl w:ilvl="8" w:tplc="306AA9D8">
      <w:start w:val="1"/>
      <w:numFmt w:val="bullet"/>
      <w:lvlText w:val=""/>
      <w:lvlJc w:val="left"/>
      <w:pPr>
        <w:ind w:left="6840" w:hanging="360"/>
      </w:pPr>
      <w:rPr>
        <w:rFonts w:ascii="Wingdings" w:hAnsi="Wingdings" w:hint="default"/>
      </w:rPr>
    </w:lvl>
  </w:abstractNum>
  <w:abstractNum w:abstractNumId="11">
    <w:nsid w:val="4B205B5C"/>
    <w:multiLevelType w:val="hybridMultilevel"/>
    <w:tmpl w:val="2382A388"/>
    <w:lvl w:ilvl="0" w:tplc="3740DE86">
      <w:start w:val="1"/>
      <w:numFmt w:val="decimal"/>
      <w:lvlText w:val="%1."/>
      <w:lvlJc w:val="left"/>
      <w:pPr>
        <w:ind w:left="720" w:hanging="360"/>
      </w:pPr>
      <w:rPr>
        <w:rFonts w:hint="default"/>
      </w:rPr>
    </w:lvl>
    <w:lvl w:ilvl="1" w:tplc="5F9EBC66">
      <w:start w:val="1"/>
      <w:numFmt w:val="lowerLetter"/>
      <w:lvlText w:val="%2."/>
      <w:lvlJc w:val="left"/>
      <w:pPr>
        <w:ind w:left="1440" w:hanging="360"/>
      </w:pPr>
    </w:lvl>
    <w:lvl w:ilvl="2" w:tplc="3D182FEA">
      <w:start w:val="1"/>
      <w:numFmt w:val="lowerRoman"/>
      <w:lvlText w:val="%3."/>
      <w:lvlJc w:val="right"/>
      <w:pPr>
        <w:ind w:left="2160" w:hanging="180"/>
      </w:pPr>
    </w:lvl>
    <w:lvl w:ilvl="3" w:tplc="AB72AE8A">
      <w:start w:val="1"/>
      <w:numFmt w:val="decimal"/>
      <w:lvlText w:val="%4."/>
      <w:lvlJc w:val="left"/>
      <w:pPr>
        <w:ind w:left="2880" w:hanging="360"/>
      </w:pPr>
    </w:lvl>
    <w:lvl w:ilvl="4" w:tplc="702E12CA">
      <w:start w:val="1"/>
      <w:numFmt w:val="lowerLetter"/>
      <w:lvlText w:val="%5."/>
      <w:lvlJc w:val="left"/>
      <w:pPr>
        <w:ind w:left="3600" w:hanging="360"/>
      </w:pPr>
    </w:lvl>
    <w:lvl w:ilvl="5" w:tplc="27901BE0">
      <w:start w:val="1"/>
      <w:numFmt w:val="lowerRoman"/>
      <w:lvlText w:val="%6."/>
      <w:lvlJc w:val="right"/>
      <w:pPr>
        <w:ind w:left="4320" w:hanging="180"/>
      </w:pPr>
    </w:lvl>
    <w:lvl w:ilvl="6" w:tplc="D63AF9D8">
      <w:start w:val="1"/>
      <w:numFmt w:val="decimal"/>
      <w:lvlText w:val="%7."/>
      <w:lvlJc w:val="left"/>
      <w:pPr>
        <w:ind w:left="5040" w:hanging="360"/>
      </w:pPr>
    </w:lvl>
    <w:lvl w:ilvl="7" w:tplc="667E6DA4">
      <w:start w:val="1"/>
      <w:numFmt w:val="lowerLetter"/>
      <w:lvlText w:val="%8."/>
      <w:lvlJc w:val="left"/>
      <w:pPr>
        <w:ind w:left="5760" w:hanging="360"/>
      </w:pPr>
    </w:lvl>
    <w:lvl w:ilvl="8" w:tplc="C35E7EE8">
      <w:start w:val="1"/>
      <w:numFmt w:val="lowerRoman"/>
      <w:lvlText w:val="%9."/>
      <w:lvlJc w:val="right"/>
      <w:pPr>
        <w:ind w:left="6480" w:hanging="180"/>
      </w:pPr>
    </w:lvl>
  </w:abstractNum>
  <w:abstractNum w:abstractNumId="12">
    <w:nsid w:val="4B9C52F1"/>
    <w:multiLevelType w:val="hybridMultilevel"/>
    <w:tmpl w:val="556C9D94"/>
    <w:lvl w:ilvl="0" w:tplc="CD2A6DF4">
      <w:start w:val="1"/>
      <w:numFmt w:val="none"/>
      <w:suff w:val="nothing"/>
      <w:lvlText w:val=""/>
      <w:lvlJc w:val="left"/>
      <w:pPr>
        <w:tabs>
          <w:tab w:val="left" w:pos="0"/>
        </w:tabs>
        <w:ind w:left="0" w:firstLine="0"/>
      </w:pPr>
    </w:lvl>
    <w:lvl w:ilvl="1" w:tplc="C11AB2FA">
      <w:start w:val="1"/>
      <w:numFmt w:val="none"/>
      <w:suff w:val="nothing"/>
      <w:lvlText w:val=""/>
      <w:lvlJc w:val="left"/>
      <w:pPr>
        <w:tabs>
          <w:tab w:val="left" w:pos="0"/>
        </w:tabs>
        <w:ind w:left="0" w:firstLine="0"/>
      </w:pPr>
    </w:lvl>
    <w:lvl w:ilvl="2" w:tplc="AD9CD694">
      <w:start w:val="1"/>
      <w:numFmt w:val="none"/>
      <w:suff w:val="nothing"/>
      <w:lvlText w:val=""/>
      <w:lvlJc w:val="left"/>
      <w:pPr>
        <w:tabs>
          <w:tab w:val="left" w:pos="0"/>
        </w:tabs>
        <w:ind w:left="0" w:firstLine="0"/>
      </w:pPr>
    </w:lvl>
    <w:lvl w:ilvl="3" w:tplc="70F859EC">
      <w:start w:val="1"/>
      <w:numFmt w:val="none"/>
      <w:suff w:val="nothing"/>
      <w:lvlText w:val=""/>
      <w:lvlJc w:val="left"/>
      <w:pPr>
        <w:tabs>
          <w:tab w:val="left" w:pos="0"/>
        </w:tabs>
        <w:ind w:left="0" w:firstLine="0"/>
      </w:pPr>
    </w:lvl>
    <w:lvl w:ilvl="4" w:tplc="05C838D2">
      <w:start w:val="1"/>
      <w:numFmt w:val="none"/>
      <w:suff w:val="nothing"/>
      <w:lvlText w:val=""/>
      <w:lvlJc w:val="left"/>
      <w:pPr>
        <w:tabs>
          <w:tab w:val="left" w:pos="0"/>
        </w:tabs>
        <w:ind w:left="0" w:firstLine="0"/>
      </w:pPr>
    </w:lvl>
    <w:lvl w:ilvl="5" w:tplc="5DF613F2">
      <w:start w:val="1"/>
      <w:numFmt w:val="none"/>
      <w:suff w:val="nothing"/>
      <w:lvlText w:val=""/>
      <w:lvlJc w:val="left"/>
      <w:pPr>
        <w:tabs>
          <w:tab w:val="left" w:pos="0"/>
        </w:tabs>
        <w:ind w:left="0" w:firstLine="0"/>
      </w:pPr>
    </w:lvl>
    <w:lvl w:ilvl="6" w:tplc="6C627CF0">
      <w:start w:val="1"/>
      <w:numFmt w:val="none"/>
      <w:suff w:val="nothing"/>
      <w:lvlText w:val=""/>
      <w:lvlJc w:val="left"/>
      <w:pPr>
        <w:tabs>
          <w:tab w:val="left" w:pos="0"/>
        </w:tabs>
        <w:ind w:left="0" w:firstLine="0"/>
      </w:pPr>
    </w:lvl>
    <w:lvl w:ilvl="7" w:tplc="AB623E14">
      <w:start w:val="1"/>
      <w:numFmt w:val="none"/>
      <w:suff w:val="nothing"/>
      <w:lvlText w:val=""/>
      <w:lvlJc w:val="left"/>
      <w:pPr>
        <w:tabs>
          <w:tab w:val="left" w:pos="0"/>
        </w:tabs>
        <w:ind w:left="0" w:firstLine="0"/>
      </w:pPr>
    </w:lvl>
    <w:lvl w:ilvl="8" w:tplc="FF608890">
      <w:start w:val="1"/>
      <w:numFmt w:val="none"/>
      <w:suff w:val="nothing"/>
      <w:lvlText w:val=""/>
      <w:lvlJc w:val="left"/>
      <w:pPr>
        <w:tabs>
          <w:tab w:val="left" w:pos="0"/>
        </w:tabs>
        <w:ind w:left="0" w:firstLine="0"/>
      </w:pPr>
    </w:lvl>
  </w:abstractNum>
  <w:abstractNum w:abstractNumId="13">
    <w:nsid w:val="4F7B779A"/>
    <w:multiLevelType w:val="hybridMultilevel"/>
    <w:tmpl w:val="64AA3C2A"/>
    <w:lvl w:ilvl="0" w:tplc="7C8EDA74">
      <w:start w:val="1"/>
      <w:numFmt w:val="decimal"/>
      <w:lvlText w:val="%1."/>
      <w:lvlJc w:val="left"/>
      <w:pPr>
        <w:ind w:left="1080" w:hanging="360"/>
      </w:pPr>
      <w:rPr>
        <w:rFonts w:hint="default"/>
      </w:rPr>
    </w:lvl>
    <w:lvl w:ilvl="1" w:tplc="38322344">
      <w:start w:val="1"/>
      <w:numFmt w:val="lowerLetter"/>
      <w:lvlText w:val="%2."/>
      <w:lvlJc w:val="left"/>
      <w:pPr>
        <w:ind w:left="1800" w:hanging="360"/>
      </w:pPr>
    </w:lvl>
    <w:lvl w:ilvl="2" w:tplc="48FE863C">
      <w:start w:val="1"/>
      <w:numFmt w:val="lowerRoman"/>
      <w:lvlText w:val="%3."/>
      <w:lvlJc w:val="right"/>
      <w:pPr>
        <w:ind w:left="2520" w:hanging="180"/>
      </w:pPr>
    </w:lvl>
    <w:lvl w:ilvl="3" w:tplc="4D38CDA8">
      <w:start w:val="1"/>
      <w:numFmt w:val="decimal"/>
      <w:lvlText w:val="%4."/>
      <w:lvlJc w:val="left"/>
      <w:pPr>
        <w:ind w:left="3240" w:hanging="360"/>
      </w:pPr>
    </w:lvl>
    <w:lvl w:ilvl="4" w:tplc="5D10A3EC">
      <w:start w:val="1"/>
      <w:numFmt w:val="lowerLetter"/>
      <w:lvlText w:val="%5."/>
      <w:lvlJc w:val="left"/>
      <w:pPr>
        <w:ind w:left="3960" w:hanging="360"/>
      </w:pPr>
    </w:lvl>
    <w:lvl w:ilvl="5" w:tplc="28688258">
      <w:start w:val="1"/>
      <w:numFmt w:val="lowerRoman"/>
      <w:lvlText w:val="%6."/>
      <w:lvlJc w:val="right"/>
      <w:pPr>
        <w:ind w:left="4680" w:hanging="180"/>
      </w:pPr>
    </w:lvl>
    <w:lvl w:ilvl="6" w:tplc="FBE0474A">
      <w:start w:val="1"/>
      <w:numFmt w:val="decimal"/>
      <w:lvlText w:val="%7."/>
      <w:lvlJc w:val="left"/>
      <w:pPr>
        <w:ind w:left="5400" w:hanging="360"/>
      </w:pPr>
    </w:lvl>
    <w:lvl w:ilvl="7" w:tplc="77CC2A82">
      <w:start w:val="1"/>
      <w:numFmt w:val="lowerLetter"/>
      <w:lvlText w:val="%8."/>
      <w:lvlJc w:val="left"/>
      <w:pPr>
        <w:ind w:left="6120" w:hanging="360"/>
      </w:pPr>
    </w:lvl>
    <w:lvl w:ilvl="8" w:tplc="0FE4DABE">
      <w:start w:val="1"/>
      <w:numFmt w:val="lowerRoman"/>
      <w:lvlText w:val="%9."/>
      <w:lvlJc w:val="right"/>
      <w:pPr>
        <w:ind w:left="6840" w:hanging="180"/>
      </w:pPr>
    </w:lvl>
  </w:abstractNum>
  <w:abstractNum w:abstractNumId="14">
    <w:nsid w:val="54A75E88"/>
    <w:multiLevelType w:val="hybridMultilevel"/>
    <w:tmpl w:val="BC0C8C5E"/>
    <w:lvl w:ilvl="0" w:tplc="6CBA8DEE">
      <w:start w:val="1"/>
      <w:numFmt w:val="bullet"/>
      <w:lvlText w:val="-"/>
      <w:lvlJc w:val="left"/>
      <w:pPr>
        <w:ind w:left="1080" w:hanging="360"/>
      </w:pPr>
      <w:rPr>
        <w:rFonts w:ascii="Times New Roman" w:eastAsia="Times New Roman" w:hAnsi="Times New Roman" w:cs="Times New Roman" w:hint="default"/>
      </w:rPr>
    </w:lvl>
    <w:lvl w:ilvl="1" w:tplc="68D6347C">
      <w:start w:val="1"/>
      <w:numFmt w:val="bullet"/>
      <w:lvlText w:val="o"/>
      <w:lvlJc w:val="left"/>
      <w:pPr>
        <w:ind w:left="1800" w:hanging="360"/>
      </w:pPr>
      <w:rPr>
        <w:rFonts w:ascii="Courier New" w:hAnsi="Courier New" w:cs="Courier New" w:hint="default"/>
      </w:rPr>
    </w:lvl>
    <w:lvl w:ilvl="2" w:tplc="FB069712">
      <w:start w:val="1"/>
      <w:numFmt w:val="bullet"/>
      <w:lvlText w:val=""/>
      <w:lvlJc w:val="left"/>
      <w:pPr>
        <w:ind w:left="2520" w:hanging="360"/>
      </w:pPr>
      <w:rPr>
        <w:rFonts w:ascii="Wingdings" w:hAnsi="Wingdings" w:hint="default"/>
      </w:rPr>
    </w:lvl>
    <w:lvl w:ilvl="3" w:tplc="F6C20CD0">
      <w:start w:val="1"/>
      <w:numFmt w:val="bullet"/>
      <w:lvlText w:val=""/>
      <w:lvlJc w:val="left"/>
      <w:pPr>
        <w:ind w:left="3240" w:hanging="360"/>
      </w:pPr>
      <w:rPr>
        <w:rFonts w:ascii="Symbol" w:hAnsi="Symbol" w:hint="default"/>
      </w:rPr>
    </w:lvl>
    <w:lvl w:ilvl="4" w:tplc="DA7A20CE">
      <w:start w:val="1"/>
      <w:numFmt w:val="bullet"/>
      <w:lvlText w:val="o"/>
      <w:lvlJc w:val="left"/>
      <w:pPr>
        <w:ind w:left="3960" w:hanging="360"/>
      </w:pPr>
      <w:rPr>
        <w:rFonts w:ascii="Courier New" w:hAnsi="Courier New" w:cs="Courier New" w:hint="default"/>
      </w:rPr>
    </w:lvl>
    <w:lvl w:ilvl="5" w:tplc="E408C236">
      <w:start w:val="1"/>
      <w:numFmt w:val="bullet"/>
      <w:lvlText w:val=""/>
      <w:lvlJc w:val="left"/>
      <w:pPr>
        <w:ind w:left="4680" w:hanging="360"/>
      </w:pPr>
      <w:rPr>
        <w:rFonts w:ascii="Wingdings" w:hAnsi="Wingdings" w:hint="default"/>
      </w:rPr>
    </w:lvl>
    <w:lvl w:ilvl="6" w:tplc="065E829C">
      <w:start w:val="1"/>
      <w:numFmt w:val="bullet"/>
      <w:lvlText w:val=""/>
      <w:lvlJc w:val="left"/>
      <w:pPr>
        <w:ind w:left="5400" w:hanging="360"/>
      </w:pPr>
      <w:rPr>
        <w:rFonts w:ascii="Symbol" w:hAnsi="Symbol" w:hint="default"/>
      </w:rPr>
    </w:lvl>
    <w:lvl w:ilvl="7" w:tplc="040C8B20">
      <w:start w:val="1"/>
      <w:numFmt w:val="bullet"/>
      <w:lvlText w:val="o"/>
      <w:lvlJc w:val="left"/>
      <w:pPr>
        <w:ind w:left="6120" w:hanging="360"/>
      </w:pPr>
      <w:rPr>
        <w:rFonts w:ascii="Courier New" w:hAnsi="Courier New" w:cs="Courier New" w:hint="default"/>
      </w:rPr>
    </w:lvl>
    <w:lvl w:ilvl="8" w:tplc="E2F68556">
      <w:start w:val="1"/>
      <w:numFmt w:val="bullet"/>
      <w:lvlText w:val=""/>
      <w:lvlJc w:val="left"/>
      <w:pPr>
        <w:ind w:left="6840" w:hanging="360"/>
      </w:pPr>
      <w:rPr>
        <w:rFonts w:ascii="Wingdings" w:hAnsi="Wingdings" w:hint="default"/>
      </w:rPr>
    </w:lvl>
  </w:abstractNum>
  <w:abstractNum w:abstractNumId="15">
    <w:nsid w:val="6B5C78CE"/>
    <w:multiLevelType w:val="hybridMultilevel"/>
    <w:tmpl w:val="72AE18E2"/>
    <w:lvl w:ilvl="0" w:tplc="07B4C2DE">
      <w:start w:val="1"/>
      <w:numFmt w:val="decimal"/>
      <w:lvlText w:val="%1."/>
      <w:lvlJc w:val="left"/>
      <w:pPr>
        <w:ind w:left="720" w:hanging="360"/>
      </w:pPr>
      <w:rPr>
        <w:rFonts w:hint="default"/>
      </w:rPr>
    </w:lvl>
    <w:lvl w:ilvl="1" w:tplc="5DC609A4">
      <w:start w:val="1"/>
      <w:numFmt w:val="lowerLetter"/>
      <w:lvlText w:val="%2."/>
      <w:lvlJc w:val="left"/>
      <w:pPr>
        <w:ind w:left="1440" w:hanging="360"/>
      </w:pPr>
    </w:lvl>
    <w:lvl w:ilvl="2" w:tplc="4C663B76">
      <w:start w:val="1"/>
      <w:numFmt w:val="lowerRoman"/>
      <w:lvlText w:val="%3."/>
      <w:lvlJc w:val="right"/>
      <w:pPr>
        <w:ind w:left="2160" w:hanging="180"/>
      </w:pPr>
    </w:lvl>
    <w:lvl w:ilvl="3" w:tplc="AC0A9C70">
      <w:start w:val="1"/>
      <w:numFmt w:val="decimal"/>
      <w:lvlText w:val="%4."/>
      <w:lvlJc w:val="left"/>
      <w:pPr>
        <w:ind w:left="2880" w:hanging="360"/>
      </w:pPr>
    </w:lvl>
    <w:lvl w:ilvl="4" w:tplc="196E123C">
      <w:start w:val="1"/>
      <w:numFmt w:val="lowerLetter"/>
      <w:lvlText w:val="%5."/>
      <w:lvlJc w:val="left"/>
      <w:pPr>
        <w:ind w:left="3600" w:hanging="360"/>
      </w:pPr>
    </w:lvl>
    <w:lvl w:ilvl="5" w:tplc="E4565E34">
      <w:start w:val="1"/>
      <w:numFmt w:val="lowerRoman"/>
      <w:lvlText w:val="%6."/>
      <w:lvlJc w:val="right"/>
      <w:pPr>
        <w:ind w:left="4320" w:hanging="180"/>
      </w:pPr>
    </w:lvl>
    <w:lvl w:ilvl="6" w:tplc="77B26FCC">
      <w:start w:val="1"/>
      <w:numFmt w:val="decimal"/>
      <w:lvlText w:val="%7."/>
      <w:lvlJc w:val="left"/>
      <w:pPr>
        <w:ind w:left="5040" w:hanging="360"/>
      </w:pPr>
    </w:lvl>
    <w:lvl w:ilvl="7" w:tplc="53AAFE84">
      <w:start w:val="1"/>
      <w:numFmt w:val="lowerLetter"/>
      <w:lvlText w:val="%8."/>
      <w:lvlJc w:val="left"/>
      <w:pPr>
        <w:ind w:left="5760" w:hanging="360"/>
      </w:pPr>
    </w:lvl>
    <w:lvl w:ilvl="8" w:tplc="D800FB62">
      <w:start w:val="1"/>
      <w:numFmt w:val="lowerRoman"/>
      <w:lvlText w:val="%9."/>
      <w:lvlJc w:val="right"/>
      <w:pPr>
        <w:ind w:left="6480" w:hanging="180"/>
      </w:pPr>
    </w:lvl>
  </w:abstractNum>
  <w:abstractNum w:abstractNumId="16">
    <w:nsid w:val="6FDC1870"/>
    <w:multiLevelType w:val="hybridMultilevel"/>
    <w:tmpl w:val="7C4CD9FC"/>
    <w:lvl w:ilvl="0" w:tplc="399A215A">
      <w:start w:val="1"/>
      <w:numFmt w:val="decimal"/>
      <w:lvlText w:val="%1."/>
      <w:lvlJc w:val="left"/>
      <w:pPr>
        <w:ind w:left="1080" w:hanging="360"/>
      </w:pPr>
      <w:rPr>
        <w:rFonts w:hint="default"/>
      </w:rPr>
    </w:lvl>
    <w:lvl w:ilvl="1" w:tplc="F9DC1DDE">
      <w:start w:val="1"/>
      <w:numFmt w:val="lowerLetter"/>
      <w:lvlText w:val="%2."/>
      <w:lvlJc w:val="left"/>
      <w:pPr>
        <w:ind w:left="1800" w:hanging="360"/>
      </w:pPr>
    </w:lvl>
    <w:lvl w:ilvl="2" w:tplc="2D16F876">
      <w:start w:val="1"/>
      <w:numFmt w:val="lowerRoman"/>
      <w:lvlText w:val="%3."/>
      <w:lvlJc w:val="right"/>
      <w:pPr>
        <w:ind w:left="2520" w:hanging="180"/>
      </w:pPr>
    </w:lvl>
    <w:lvl w:ilvl="3" w:tplc="6D0CBDFE">
      <w:start w:val="1"/>
      <w:numFmt w:val="decimal"/>
      <w:lvlText w:val="%4."/>
      <w:lvlJc w:val="left"/>
      <w:pPr>
        <w:ind w:left="3240" w:hanging="360"/>
      </w:pPr>
    </w:lvl>
    <w:lvl w:ilvl="4" w:tplc="4C024F22">
      <w:start w:val="1"/>
      <w:numFmt w:val="lowerLetter"/>
      <w:lvlText w:val="%5."/>
      <w:lvlJc w:val="left"/>
      <w:pPr>
        <w:ind w:left="3960" w:hanging="360"/>
      </w:pPr>
    </w:lvl>
    <w:lvl w:ilvl="5" w:tplc="5010E6A0">
      <w:start w:val="1"/>
      <w:numFmt w:val="lowerRoman"/>
      <w:lvlText w:val="%6."/>
      <w:lvlJc w:val="right"/>
      <w:pPr>
        <w:ind w:left="4680" w:hanging="180"/>
      </w:pPr>
    </w:lvl>
    <w:lvl w:ilvl="6" w:tplc="40D0BA3E">
      <w:start w:val="1"/>
      <w:numFmt w:val="decimal"/>
      <w:lvlText w:val="%7."/>
      <w:lvlJc w:val="left"/>
      <w:pPr>
        <w:ind w:left="5400" w:hanging="360"/>
      </w:pPr>
    </w:lvl>
    <w:lvl w:ilvl="7" w:tplc="6CAC6710">
      <w:start w:val="1"/>
      <w:numFmt w:val="lowerLetter"/>
      <w:lvlText w:val="%8."/>
      <w:lvlJc w:val="left"/>
      <w:pPr>
        <w:ind w:left="6120" w:hanging="360"/>
      </w:pPr>
    </w:lvl>
    <w:lvl w:ilvl="8" w:tplc="700869B6">
      <w:start w:val="1"/>
      <w:numFmt w:val="lowerRoman"/>
      <w:lvlText w:val="%9."/>
      <w:lvlJc w:val="right"/>
      <w:pPr>
        <w:ind w:left="6840" w:hanging="180"/>
      </w:pPr>
    </w:lvl>
  </w:abstractNum>
  <w:abstractNum w:abstractNumId="17">
    <w:nsid w:val="73566C5F"/>
    <w:multiLevelType w:val="hybridMultilevel"/>
    <w:tmpl w:val="6ABC099C"/>
    <w:lvl w:ilvl="0" w:tplc="1646E1F2">
      <w:start w:val="1"/>
      <w:numFmt w:val="decimal"/>
      <w:lvlText w:val="%1."/>
      <w:lvlJc w:val="left"/>
      <w:pPr>
        <w:ind w:left="1080" w:hanging="360"/>
      </w:pPr>
      <w:rPr>
        <w:rFonts w:hint="default"/>
      </w:rPr>
    </w:lvl>
    <w:lvl w:ilvl="1" w:tplc="8EEA0E66">
      <w:start w:val="1"/>
      <w:numFmt w:val="lowerLetter"/>
      <w:lvlText w:val="%2."/>
      <w:lvlJc w:val="left"/>
      <w:pPr>
        <w:ind w:left="1800" w:hanging="360"/>
      </w:pPr>
    </w:lvl>
    <w:lvl w:ilvl="2" w:tplc="DE84FCE4">
      <w:start w:val="1"/>
      <w:numFmt w:val="lowerRoman"/>
      <w:lvlText w:val="%3."/>
      <w:lvlJc w:val="right"/>
      <w:pPr>
        <w:ind w:left="2520" w:hanging="180"/>
      </w:pPr>
    </w:lvl>
    <w:lvl w:ilvl="3" w:tplc="6B004D70">
      <w:start w:val="1"/>
      <w:numFmt w:val="decimal"/>
      <w:lvlText w:val="%4."/>
      <w:lvlJc w:val="left"/>
      <w:pPr>
        <w:ind w:left="3240" w:hanging="360"/>
      </w:pPr>
    </w:lvl>
    <w:lvl w:ilvl="4" w:tplc="2E362908">
      <w:start w:val="1"/>
      <w:numFmt w:val="lowerLetter"/>
      <w:lvlText w:val="%5."/>
      <w:lvlJc w:val="left"/>
      <w:pPr>
        <w:ind w:left="3960" w:hanging="360"/>
      </w:pPr>
    </w:lvl>
    <w:lvl w:ilvl="5" w:tplc="6A0481D0">
      <w:start w:val="1"/>
      <w:numFmt w:val="lowerRoman"/>
      <w:lvlText w:val="%6."/>
      <w:lvlJc w:val="right"/>
      <w:pPr>
        <w:ind w:left="4680" w:hanging="180"/>
      </w:pPr>
    </w:lvl>
    <w:lvl w:ilvl="6" w:tplc="AE964FD8">
      <w:start w:val="1"/>
      <w:numFmt w:val="decimal"/>
      <w:lvlText w:val="%7."/>
      <w:lvlJc w:val="left"/>
      <w:pPr>
        <w:ind w:left="5400" w:hanging="360"/>
      </w:pPr>
    </w:lvl>
    <w:lvl w:ilvl="7" w:tplc="9526431E">
      <w:start w:val="1"/>
      <w:numFmt w:val="lowerLetter"/>
      <w:lvlText w:val="%8."/>
      <w:lvlJc w:val="left"/>
      <w:pPr>
        <w:ind w:left="6120" w:hanging="360"/>
      </w:pPr>
    </w:lvl>
    <w:lvl w:ilvl="8" w:tplc="229E875E">
      <w:start w:val="1"/>
      <w:numFmt w:val="lowerRoman"/>
      <w:lvlText w:val="%9."/>
      <w:lvlJc w:val="right"/>
      <w:pPr>
        <w:ind w:left="6840" w:hanging="180"/>
      </w:pPr>
    </w:lvl>
  </w:abstractNum>
  <w:num w:numId="1">
    <w:abstractNumId w:val="12"/>
  </w:num>
  <w:num w:numId="2">
    <w:abstractNumId w:val="1"/>
  </w:num>
  <w:num w:numId="3">
    <w:abstractNumId w:val="4"/>
  </w:num>
  <w:num w:numId="4">
    <w:abstractNumId w:val="15"/>
  </w:num>
  <w:num w:numId="5">
    <w:abstractNumId w:val="5"/>
  </w:num>
  <w:num w:numId="6">
    <w:abstractNumId w:val="9"/>
  </w:num>
  <w:num w:numId="7">
    <w:abstractNumId w:val="2"/>
  </w:num>
  <w:num w:numId="8">
    <w:abstractNumId w:val="3"/>
  </w:num>
  <w:num w:numId="9">
    <w:abstractNumId w:val="14"/>
  </w:num>
  <w:num w:numId="10">
    <w:abstractNumId w:val="6"/>
  </w:num>
  <w:num w:numId="11">
    <w:abstractNumId w:val="7"/>
  </w:num>
  <w:num w:numId="12">
    <w:abstractNumId w:val="11"/>
  </w:num>
  <w:num w:numId="13">
    <w:abstractNumId w:val="0"/>
  </w:num>
  <w:num w:numId="14">
    <w:abstractNumId w:val="10"/>
  </w:num>
  <w:num w:numId="15">
    <w:abstractNumId w:val="8"/>
  </w:num>
  <w:num w:numId="16">
    <w:abstractNumId w:val="17"/>
  </w:num>
  <w:num w:numId="17">
    <w:abstractNumId w:val="13"/>
  </w:num>
  <w:num w:numId="18">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pos w:val="beneathText"/>
    <w:footnote w:id="0"/>
    <w:footnote w:id="1"/>
  </w:footnotePr>
  <w:endnotePr>
    <w:endnote w:id="0"/>
    <w:endnote w:id="1"/>
  </w:endnotePr>
  <w:compat/>
  <w:rsids>
    <w:rsidRoot w:val="006D3EBA"/>
    <w:rsid w:val="00060E12"/>
    <w:rsid w:val="0064221F"/>
    <w:rsid w:val="006D3EBA"/>
    <w:rsid w:val="00B65F3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2" type="connector" idref="#_x0000_s1029"/>
        <o:r id="V:Rule4" type="connector" idref="#_x0000_s1030"/>
        <o:r id="V:Rule6" type="connector" idref="#_x0000_s103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Cs w:val="22"/>
        <w:lang w:val="en-US" w:eastAsia="en-US" w:bidi="ar-SA"/>
      </w:rPr>
    </w:rPrDefault>
    <w:pPrDefault>
      <w:pPr>
        <w:pBdr>
          <w:top w:val="none" w:sz="4" w:space="0" w:color="000000"/>
          <w:left w:val="none" w:sz="4" w:space="0" w:color="000000"/>
          <w:bottom w:val="none" w:sz="4" w:space="0" w:color="000000"/>
          <w:right w:val="none" w:sz="4" w:space="0" w:color="000000"/>
          <w:between w:val="none" w:sz="4" w:space="0" w:color="000000"/>
        </w:pBdr>
        <w:shd w:val="nil"/>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3EBA"/>
    <w:pPr>
      <w:widowControl w:val="0"/>
    </w:pPr>
    <w:rPr>
      <w:rFonts w:eastAsia="Arial Unicode MS"/>
      <w:sz w:val="24"/>
      <w:szCs w:val="24"/>
      <w:lang w:val="vi-VN" w:eastAsia="ar-SA"/>
    </w:rPr>
  </w:style>
  <w:style w:type="paragraph" w:styleId="Heading1">
    <w:name w:val="heading 1"/>
    <w:basedOn w:val="Normal"/>
    <w:next w:val="Normal"/>
    <w:link w:val="Heading1Char"/>
    <w:qFormat/>
    <w:rsid w:val="006D3EBA"/>
    <w:pPr>
      <w:keepNext/>
      <w:tabs>
        <w:tab w:val="left" w:pos="0"/>
      </w:tabs>
      <w:outlineLvl w:val="0"/>
    </w:pPr>
    <w:rPr>
      <w:b/>
      <w:bCs/>
      <w:sz w:val="26"/>
    </w:rPr>
  </w:style>
  <w:style w:type="paragraph" w:styleId="Heading2">
    <w:name w:val="heading 2"/>
    <w:basedOn w:val="Normal"/>
    <w:next w:val="Normal"/>
    <w:link w:val="Heading2Char"/>
    <w:qFormat/>
    <w:rsid w:val="006D3EBA"/>
    <w:pPr>
      <w:keepNext/>
      <w:tabs>
        <w:tab w:val="left" w:pos="0"/>
      </w:tabs>
      <w:outlineLvl w:val="1"/>
    </w:pPr>
    <w:rPr>
      <w:sz w:val="28"/>
    </w:rPr>
  </w:style>
  <w:style w:type="paragraph" w:styleId="Heading3">
    <w:name w:val="heading 3"/>
    <w:basedOn w:val="Normal"/>
    <w:next w:val="Normal"/>
    <w:link w:val="Heading3Char"/>
    <w:uiPriority w:val="9"/>
    <w:qFormat/>
    <w:rsid w:val="006D3EBA"/>
    <w:pPr>
      <w:keepNext/>
      <w:keepLines/>
      <w:spacing w:before="40"/>
      <w:outlineLvl w:val="2"/>
    </w:pPr>
    <w:rPr>
      <w:rFonts w:ascii="Cambria" w:eastAsia="Malgun Gothic" w:hAnsi="Cambria"/>
      <w:color w:val="243F60"/>
    </w:rPr>
  </w:style>
  <w:style w:type="paragraph" w:styleId="Heading4">
    <w:name w:val="heading 4"/>
    <w:basedOn w:val="Normal"/>
    <w:next w:val="Normal"/>
    <w:link w:val="Heading4Char"/>
    <w:uiPriority w:val="9"/>
    <w:unhideWhenUsed/>
    <w:qFormat/>
    <w:rsid w:val="006D3EBA"/>
    <w:pPr>
      <w:keepNext/>
      <w:keepLines/>
      <w:spacing w:before="320" w:after="200"/>
      <w:outlineLvl w:val="3"/>
    </w:pPr>
    <w:rPr>
      <w:rFonts w:ascii="Arial" w:eastAsia="Arial" w:hAnsi="Arial" w:cs="Arial"/>
      <w:b/>
      <w:bCs/>
      <w:sz w:val="26"/>
      <w:szCs w:val="26"/>
    </w:rPr>
  </w:style>
  <w:style w:type="paragraph" w:styleId="Heading5">
    <w:name w:val="heading 5"/>
    <w:basedOn w:val="Normal"/>
    <w:next w:val="Normal"/>
    <w:link w:val="Heading5Char"/>
    <w:uiPriority w:val="9"/>
    <w:unhideWhenUsed/>
    <w:qFormat/>
    <w:rsid w:val="006D3EBA"/>
    <w:pPr>
      <w:keepNext/>
      <w:keepLines/>
      <w:spacing w:before="320" w:after="200"/>
      <w:outlineLvl w:val="4"/>
    </w:pPr>
    <w:rPr>
      <w:rFonts w:ascii="Arial" w:eastAsia="Arial" w:hAnsi="Arial" w:cs="Arial"/>
      <w:b/>
      <w:bCs/>
    </w:rPr>
  </w:style>
  <w:style w:type="paragraph" w:styleId="Heading6">
    <w:name w:val="heading 6"/>
    <w:basedOn w:val="Normal"/>
    <w:next w:val="Normal"/>
    <w:link w:val="Heading6Char"/>
    <w:uiPriority w:val="9"/>
    <w:unhideWhenUsed/>
    <w:qFormat/>
    <w:rsid w:val="006D3EBA"/>
    <w:pPr>
      <w:keepNext/>
      <w:keepLines/>
      <w:spacing w:before="320" w:after="200"/>
      <w:outlineLvl w:val="5"/>
    </w:pPr>
    <w:rPr>
      <w:rFonts w:ascii="Arial" w:eastAsia="Arial" w:hAnsi="Arial" w:cs="Arial"/>
      <w:b/>
      <w:bCs/>
      <w:sz w:val="22"/>
      <w:szCs w:val="22"/>
    </w:rPr>
  </w:style>
  <w:style w:type="paragraph" w:styleId="Heading7">
    <w:name w:val="heading 7"/>
    <w:basedOn w:val="Normal"/>
    <w:next w:val="Normal"/>
    <w:link w:val="Heading7Char"/>
    <w:uiPriority w:val="9"/>
    <w:unhideWhenUsed/>
    <w:qFormat/>
    <w:rsid w:val="006D3EBA"/>
    <w:pPr>
      <w:keepNext/>
      <w:keepLines/>
      <w:spacing w:before="320" w:after="200"/>
      <w:outlineLvl w:val="6"/>
    </w:pPr>
    <w:rPr>
      <w:rFonts w:ascii="Arial" w:eastAsia="Arial" w:hAnsi="Arial" w:cs="Arial"/>
      <w:b/>
      <w:bCs/>
      <w:i/>
      <w:iCs/>
      <w:sz w:val="22"/>
      <w:szCs w:val="22"/>
    </w:rPr>
  </w:style>
  <w:style w:type="paragraph" w:styleId="Heading8">
    <w:name w:val="heading 8"/>
    <w:basedOn w:val="Normal"/>
    <w:next w:val="Normal"/>
    <w:link w:val="Heading8Char"/>
    <w:uiPriority w:val="9"/>
    <w:unhideWhenUsed/>
    <w:qFormat/>
    <w:rsid w:val="006D3EBA"/>
    <w:pPr>
      <w:keepNext/>
      <w:keepLines/>
      <w:spacing w:before="320" w:after="200"/>
      <w:outlineLvl w:val="7"/>
    </w:pPr>
    <w:rPr>
      <w:rFonts w:ascii="Arial" w:eastAsia="Arial" w:hAnsi="Arial" w:cs="Arial"/>
      <w:i/>
      <w:iCs/>
      <w:sz w:val="22"/>
      <w:szCs w:val="22"/>
    </w:rPr>
  </w:style>
  <w:style w:type="paragraph" w:styleId="Heading9">
    <w:name w:val="heading 9"/>
    <w:basedOn w:val="Normal"/>
    <w:next w:val="Normal"/>
    <w:link w:val="Heading9Char"/>
    <w:uiPriority w:val="9"/>
    <w:unhideWhenUsed/>
    <w:qFormat/>
    <w:rsid w:val="006D3EBA"/>
    <w:pPr>
      <w:keepNext/>
      <w:keepLines/>
      <w:spacing w:before="320" w:after="200"/>
      <w:outlineLvl w:val="8"/>
    </w:pPr>
    <w:rPr>
      <w:rFonts w:ascii="Arial" w:eastAsia="Arial" w:hAnsi="Arial" w:cs="Arial"/>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EBA"/>
    <w:rPr>
      <w:rFonts w:ascii="Arial" w:eastAsia="Arial" w:hAnsi="Arial" w:cs="Arial"/>
      <w:sz w:val="40"/>
      <w:szCs w:val="40"/>
    </w:rPr>
  </w:style>
  <w:style w:type="character" w:customStyle="1" w:styleId="Heading2Char">
    <w:name w:val="Heading 2 Char"/>
    <w:basedOn w:val="DefaultParagraphFont"/>
    <w:link w:val="Heading2"/>
    <w:uiPriority w:val="9"/>
    <w:rsid w:val="006D3EBA"/>
    <w:rPr>
      <w:rFonts w:ascii="Arial" w:eastAsia="Arial" w:hAnsi="Arial" w:cs="Arial"/>
      <w:sz w:val="34"/>
    </w:rPr>
  </w:style>
  <w:style w:type="character" w:customStyle="1" w:styleId="Heading4Char">
    <w:name w:val="Heading 4 Char"/>
    <w:basedOn w:val="DefaultParagraphFont"/>
    <w:link w:val="Heading4"/>
    <w:uiPriority w:val="9"/>
    <w:rsid w:val="006D3EBA"/>
    <w:rPr>
      <w:rFonts w:ascii="Arial" w:eastAsia="Arial" w:hAnsi="Arial" w:cs="Arial"/>
      <w:b/>
      <w:bCs/>
      <w:sz w:val="26"/>
      <w:szCs w:val="26"/>
    </w:rPr>
  </w:style>
  <w:style w:type="character" w:customStyle="1" w:styleId="Heading5Char">
    <w:name w:val="Heading 5 Char"/>
    <w:basedOn w:val="DefaultParagraphFont"/>
    <w:link w:val="Heading5"/>
    <w:uiPriority w:val="9"/>
    <w:rsid w:val="006D3EBA"/>
    <w:rPr>
      <w:rFonts w:ascii="Arial" w:eastAsia="Arial" w:hAnsi="Arial" w:cs="Arial"/>
      <w:b/>
      <w:bCs/>
      <w:sz w:val="24"/>
      <w:szCs w:val="24"/>
    </w:rPr>
  </w:style>
  <w:style w:type="character" w:customStyle="1" w:styleId="Heading6Char">
    <w:name w:val="Heading 6 Char"/>
    <w:basedOn w:val="DefaultParagraphFont"/>
    <w:link w:val="Heading6"/>
    <w:uiPriority w:val="9"/>
    <w:rsid w:val="006D3EBA"/>
    <w:rPr>
      <w:rFonts w:ascii="Arial" w:eastAsia="Arial" w:hAnsi="Arial" w:cs="Arial"/>
      <w:b/>
      <w:bCs/>
      <w:sz w:val="22"/>
      <w:szCs w:val="22"/>
    </w:rPr>
  </w:style>
  <w:style w:type="character" w:customStyle="1" w:styleId="Heading7Char">
    <w:name w:val="Heading 7 Char"/>
    <w:basedOn w:val="DefaultParagraphFont"/>
    <w:link w:val="Heading7"/>
    <w:uiPriority w:val="9"/>
    <w:rsid w:val="006D3EBA"/>
    <w:rPr>
      <w:rFonts w:ascii="Arial" w:eastAsia="Arial" w:hAnsi="Arial" w:cs="Arial"/>
      <w:b/>
      <w:bCs/>
      <w:i/>
      <w:iCs/>
      <w:sz w:val="22"/>
      <w:szCs w:val="22"/>
    </w:rPr>
  </w:style>
  <w:style w:type="character" w:customStyle="1" w:styleId="Heading8Char">
    <w:name w:val="Heading 8 Char"/>
    <w:basedOn w:val="DefaultParagraphFont"/>
    <w:link w:val="Heading8"/>
    <w:uiPriority w:val="9"/>
    <w:rsid w:val="006D3EBA"/>
    <w:rPr>
      <w:rFonts w:ascii="Arial" w:eastAsia="Arial" w:hAnsi="Arial" w:cs="Arial"/>
      <w:i/>
      <w:iCs/>
      <w:sz w:val="22"/>
      <w:szCs w:val="22"/>
    </w:rPr>
  </w:style>
  <w:style w:type="character" w:customStyle="1" w:styleId="Heading9Char">
    <w:name w:val="Heading 9 Char"/>
    <w:basedOn w:val="DefaultParagraphFont"/>
    <w:link w:val="Heading9"/>
    <w:uiPriority w:val="9"/>
    <w:rsid w:val="006D3EBA"/>
    <w:rPr>
      <w:rFonts w:ascii="Arial" w:eastAsia="Arial" w:hAnsi="Arial" w:cs="Arial"/>
      <w:i/>
      <w:iCs/>
      <w:sz w:val="21"/>
      <w:szCs w:val="21"/>
    </w:rPr>
  </w:style>
  <w:style w:type="paragraph" w:styleId="Title">
    <w:name w:val="Title"/>
    <w:basedOn w:val="Normal"/>
    <w:next w:val="Normal"/>
    <w:link w:val="TitleChar"/>
    <w:uiPriority w:val="10"/>
    <w:qFormat/>
    <w:rsid w:val="006D3EBA"/>
    <w:pPr>
      <w:spacing w:before="300" w:after="200"/>
      <w:contextualSpacing/>
    </w:pPr>
    <w:rPr>
      <w:sz w:val="48"/>
      <w:szCs w:val="48"/>
    </w:rPr>
  </w:style>
  <w:style w:type="character" w:customStyle="1" w:styleId="TitleChar">
    <w:name w:val="Title Char"/>
    <w:basedOn w:val="DefaultParagraphFont"/>
    <w:link w:val="Title"/>
    <w:uiPriority w:val="10"/>
    <w:rsid w:val="006D3EBA"/>
    <w:rPr>
      <w:sz w:val="48"/>
      <w:szCs w:val="48"/>
    </w:rPr>
  </w:style>
  <w:style w:type="paragraph" w:styleId="Subtitle">
    <w:name w:val="Subtitle"/>
    <w:basedOn w:val="Normal"/>
    <w:next w:val="Normal"/>
    <w:link w:val="SubtitleChar"/>
    <w:uiPriority w:val="11"/>
    <w:qFormat/>
    <w:rsid w:val="006D3EBA"/>
    <w:pPr>
      <w:spacing w:before="200" w:after="200"/>
    </w:pPr>
  </w:style>
  <w:style w:type="character" w:customStyle="1" w:styleId="SubtitleChar">
    <w:name w:val="Subtitle Char"/>
    <w:basedOn w:val="DefaultParagraphFont"/>
    <w:link w:val="Subtitle"/>
    <w:uiPriority w:val="11"/>
    <w:rsid w:val="006D3EBA"/>
    <w:rPr>
      <w:sz w:val="24"/>
      <w:szCs w:val="24"/>
    </w:rPr>
  </w:style>
  <w:style w:type="paragraph" w:styleId="Quote">
    <w:name w:val="Quote"/>
    <w:basedOn w:val="Normal"/>
    <w:next w:val="Normal"/>
    <w:link w:val="QuoteChar"/>
    <w:uiPriority w:val="29"/>
    <w:qFormat/>
    <w:rsid w:val="006D3EBA"/>
    <w:pPr>
      <w:ind w:left="720" w:right="720"/>
    </w:pPr>
    <w:rPr>
      <w:i/>
    </w:rPr>
  </w:style>
  <w:style w:type="character" w:customStyle="1" w:styleId="QuoteChar">
    <w:name w:val="Quote Char"/>
    <w:link w:val="Quote"/>
    <w:uiPriority w:val="29"/>
    <w:rsid w:val="006D3EBA"/>
    <w:rPr>
      <w:i/>
    </w:rPr>
  </w:style>
  <w:style w:type="paragraph" w:styleId="IntenseQuote">
    <w:name w:val="Intense Quote"/>
    <w:basedOn w:val="Normal"/>
    <w:next w:val="Normal"/>
    <w:link w:val="IntenseQuoteChar"/>
    <w:uiPriority w:val="30"/>
    <w:qFormat/>
    <w:rsid w:val="006D3EBA"/>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eQuoteChar">
    <w:name w:val="Intense Quote Char"/>
    <w:link w:val="IntenseQuote"/>
    <w:uiPriority w:val="30"/>
    <w:rsid w:val="006D3EBA"/>
    <w:rPr>
      <w:i/>
    </w:rPr>
  </w:style>
  <w:style w:type="table" w:customStyle="1" w:styleId="TableGridLight">
    <w:name w:val="Table Grid Light"/>
    <w:basedOn w:val="TableNormal"/>
    <w:uiPriority w:val="59"/>
    <w:rsid w:val="006D3EBA"/>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TableNormal"/>
    <w:uiPriority w:val="59"/>
    <w:rsid w:val="006D3EBA"/>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D"/>
      </w:tcPr>
    </w:tblStylePr>
    <w:tblStylePr w:type="band1Horz">
      <w:tblPr/>
      <w:tcPr>
        <w:shd w:val="clear" w:color="auto" w:fill="F2F2F2" w:themeFill="text1" w:themeFillTint="D"/>
      </w:tcPr>
    </w:tblStylePr>
  </w:style>
  <w:style w:type="table" w:customStyle="1" w:styleId="PlainTable2">
    <w:name w:val="Plain Table 2"/>
    <w:basedOn w:val="TableNormal"/>
    <w:uiPriority w:val="59"/>
    <w:rsid w:val="006D3EBA"/>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TableNormal"/>
    <w:uiPriority w:val="99"/>
    <w:rsid w:val="006D3EBA"/>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D"/>
      </w:tcPr>
    </w:tblStylePr>
    <w:tblStylePr w:type="band1Horz">
      <w:rPr>
        <w:rFonts w:ascii="Arial" w:hAnsi="Arial"/>
        <w:color w:val="404040"/>
        <w:sz w:val="22"/>
      </w:rPr>
      <w:tblPr/>
      <w:tcPr>
        <w:shd w:val="clear" w:color="auto" w:fill="F2F2F2" w:themeFill="text1" w:themeFillTint="D"/>
      </w:tcPr>
    </w:tblStylePr>
  </w:style>
  <w:style w:type="table" w:customStyle="1" w:styleId="PlainTable4">
    <w:name w:val="Plain Table 4"/>
    <w:basedOn w:val="TableNormal"/>
    <w:uiPriority w:val="99"/>
    <w:rsid w:val="006D3EBA"/>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D"/>
      </w:tcPr>
    </w:tblStylePr>
    <w:tblStylePr w:type="band1Horz">
      <w:rPr>
        <w:rFonts w:ascii="Arial" w:hAnsi="Arial"/>
        <w:color w:val="404040"/>
        <w:sz w:val="22"/>
      </w:rPr>
      <w:tblPr/>
      <w:tcPr>
        <w:shd w:val="clear" w:color="auto" w:fill="F2F2F2" w:themeFill="text1" w:themeFillTint="D"/>
      </w:tcPr>
    </w:tblStylePr>
  </w:style>
  <w:style w:type="table" w:customStyle="1" w:styleId="PlainTable5">
    <w:name w:val="Plain Table 5"/>
    <w:basedOn w:val="TableNormal"/>
    <w:uiPriority w:val="99"/>
    <w:rsid w:val="006D3EBA"/>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D"/>
      </w:tcPr>
    </w:tblStylePr>
    <w:tblStylePr w:type="band1Horz">
      <w:rPr>
        <w:rFonts w:ascii="Arial" w:hAnsi="Arial"/>
        <w:color w:val="404040"/>
        <w:sz w:val="22"/>
      </w:rPr>
      <w:tblPr/>
      <w:tcPr>
        <w:shd w:val="clear" w:color="auto" w:fill="F2F2F2" w:themeFill="text1" w:themeFillTint="D"/>
      </w:tcPr>
    </w:tblStylePr>
  </w:style>
  <w:style w:type="table" w:customStyle="1" w:styleId="GridTable1Light">
    <w:name w:val="Grid Table 1 Light"/>
    <w:basedOn w:val="TableNormal"/>
    <w:uiPriority w:val="99"/>
    <w:rsid w:val="006D3EBA"/>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leNormal"/>
    <w:uiPriority w:val="99"/>
    <w:rsid w:val="006D3EBA"/>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TableNormal"/>
    <w:uiPriority w:val="99"/>
    <w:rsid w:val="006D3EBA"/>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TableNormal"/>
    <w:uiPriority w:val="99"/>
    <w:rsid w:val="006D3EBA"/>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TableNormal"/>
    <w:uiPriority w:val="99"/>
    <w:rsid w:val="006D3EBA"/>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TableNormal"/>
    <w:uiPriority w:val="99"/>
    <w:rsid w:val="006D3EBA"/>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TableNormal"/>
    <w:uiPriority w:val="99"/>
    <w:rsid w:val="006D3EBA"/>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TableNormal"/>
    <w:uiPriority w:val="99"/>
    <w:rsid w:val="006D3EBA"/>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
    <w:name w:val="Grid Table 2 - Accent 1"/>
    <w:basedOn w:val="TableNormal"/>
    <w:uiPriority w:val="99"/>
    <w:rsid w:val="006D3EBA"/>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auto"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2-Accent2">
    <w:name w:val="Grid Table 2 - Accent 2"/>
    <w:basedOn w:val="TableNormal"/>
    <w:uiPriority w:val="99"/>
    <w:rsid w:val="006D3EBA"/>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auto"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2-Accent3">
    <w:name w:val="Grid Table 2 - Accent 3"/>
    <w:basedOn w:val="TableNormal"/>
    <w:uiPriority w:val="99"/>
    <w:rsid w:val="006D3EBA"/>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auto"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2-Accent4">
    <w:name w:val="Grid Table 2 - Accent 4"/>
    <w:basedOn w:val="TableNormal"/>
    <w:uiPriority w:val="99"/>
    <w:rsid w:val="006D3EBA"/>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auto"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2-Accent5">
    <w:name w:val="Grid Table 2 - Accent 5"/>
    <w:basedOn w:val="TableNormal"/>
    <w:uiPriority w:val="99"/>
    <w:rsid w:val="006D3EBA"/>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auto"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2-Accent6">
    <w:name w:val="Grid Table 2 - Accent 6"/>
    <w:basedOn w:val="TableNormal"/>
    <w:uiPriority w:val="99"/>
    <w:rsid w:val="006D3EBA"/>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auto"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3">
    <w:name w:val="Grid Table 3"/>
    <w:basedOn w:val="TableNormal"/>
    <w:uiPriority w:val="99"/>
    <w:rsid w:val="006D3EBA"/>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
    <w:name w:val="Grid Table 3 - Accent 1"/>
    <w:basedOn w:val="TableNormal"/>
    <w:uiPriority w:val="99"/>
    <w:rsid w:val="006D3EBA"/>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3-Accent2">
    <w:name w:val="Grid Table 3 - Accent 2"/>
    <w:basedOn w:val="TableNormal"/>
    <w:uiPriority w:val="99"/>
    <w:rsid w:val="006D3EBA"/>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3-Accent3">
    <w:name w:val="Grid Table 3 - Accent 3"/>
    <w:basedOn w:val="TableNormal"/>
    <w:uiPriority w:val="99"/>
    <w:rsid w:val="006D3EBA"/>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3-Accent4">
    <w:name w:val="Grid Table 3 - Accent 4"/>
    <w:basedOn w:val="TableNormal"/>
    <w:uiPriority w:val="99"/>
    <w:rsid w:val="006D3EBA"/>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3-Accent5">
    <w:name w:val="Grid Table 3 - Accent 5"/>
    <w:basedOn w:val="TableNormal"/>
    <w:uiPriority w:val="99"/>
    <w:rsid w:val="006D3EBA"/>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3-Accent6">
    <w:name w:val="Grid Table 3 - Accent 6"/>
    <w:basedOn w:val="TableNormal"/>
    <w:uiPriority w:val="99"/>
    <w:rsid w:val="006D3EBA"/>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4">
    <w:name w:val="Grid Table 4"/>
    <w:basedOn w:val="TableNormal"/>
    <w:uiPriority w:val="59"/>
    <w:rsid w:val="006D3EBA"/>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
    <w:name w:val="Grid Table 4 - Accent 1"/>
    <w:basedOn w:val="TableNormal"/>
    <w:uiPriority w:val="59"/>
    <w:rsid w:val="006D3EBA"/>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auto"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hemeFill="accent1" w:themeFillTint="32"/>
      </w:tcPr>
    </w:tblStylePr>
    <w:tblStylePr w:type="band1Horz">
      <w:rPr>
        <w:rFonts w:ascii="Arial" w:hAnsi="Arial"/>
        <w:color w:val="404040"/>
        <w:sz w:val="22"/>
      </w:rPr>
      <w:tblPr/>
      <w:tcPr>
        <w:shd w:val="clear" w:color="auto" w:fill="DCE6F2" w:themeFill="accent1" w:themeFillTint="32"/>
      </w:tcPr>
    </w:tblStylePr>
  </w:style>
  <w:style w:type="table" w:customStyle="1" w:styleId="GridTable4-Accent2">
    <w:name w:val="Grid Table 4 - Accent 2"/>
    <w:basedOn w:val="TableNormal"/>
    <w:uiPriority w:val="59"/>
    <w:rsid w:val="006D3EBA"/>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auto"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4-Accent3">
    <w:name w:val="Grid Table 4 - Accent 3"/>
    <w:basedOn w:val="TableNormal"/>
    <w:uiPriority w:val="59"/>
    <w:rsid w:val="006D3EBA"/>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auto"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4-Accent4">
    <w:name w:val="Grid Table 4 - Accent 4"/>
    <w:basedOn w:val="TableNormal"/>
    <w:uiPriority w:val="59"/>
    <w:rsid w:val="006D3EBA"/>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auto"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4-Accent5">
    <w:name w:val="Grid Table 4 - Accent 5"/>
    <w:basedOn w:val="TableNormal"/>
    <w:uiPriority w:val="59"/>
    <w:rsid w:val="006D3EBA"/>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4-Accent6">
    <w:name w:val="Grid Table 4 - Accent 6"/>
    <w:basedOn w:val="TableNormal"/>
    <w:uiPriority w:val="59"/>
    <w:rsid w:val="006D3EBA"/>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5Dark">
    <w:name w:val="Grid Table 5 Dark"/>
    <w:basedOn w:val="TableNormal"/>
    <w:uiPriority w:val="99"/>
    <w:rsid w:val="006D3EBA"/>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TableNormal"/>
    <w:uiPriority w:val="99"/>
    <w:rsid w:val="006D3EBA"/>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auto" w:fill="4F81BD" w:themeFill="accent1"/>
      </w:tcPr>
    </w:tblStylePr>
    <w:tblStylePr w:type="lastRow">
      <w:rPr>
        <w:rFonts w:ascii="Arial" w:hAnsi="Arial"/>
        <w:b/>
        <w:color w:val="FFFFFF"/>
        <w:sz w:val="22"/>
      </w:rPr>
      <w:tblPr/>
      <w:tcPr>
        <w:tcBorders>
          <w:top w:val="single" w:sz="4" w:space="0" w:color="FFFFFF" w:themeColor="light1"/>
        </w:tcBorders>
        <w:shd w:val="clear" w:color="auto" w:fill="4F81BD" w:themeFill="accent1"/>
      </w:tcPr>
    </w:tblStylePr>
    <w:tblStylePr w:type="firstCol">
      <w:rPr>
        <w:rFonts w:ascii="Arial" w:hAnsi="Arial"/>
        <w:b/>
        <w:color w:val="FFFFFF"/>
        <w:sz w:val="22"/>
      </w:rPr>
      <w:tblPr/>
      <w:tcPr>
        <w:shd w:val="clear" w:color="auto" w:fill="4F81BD" w:themeFill="accent1"/>
      </w:tcPr>
    </w:tblStylePr>
    <w:tblStylePr w:type="lastCol">
      <w:rPr>
        <w:rFonts w:ascii="Arial" w:hAnsi="Arial"/>
        <w:b/>
        <w:color w:val="FFFFFF"/>
        <w:sz w:val="22"/>
      </w:rPr>
      <w:tblPr/>
      <w:tcPr>
        <w:shd w:val="clear" w:color="auto" w:fill="4F81BD" w:themeFill="accent1"/>
      </w:tcPr>
    </w:tblStylePr>
    <w:tblStylePr w:type="band1Vert">
      <w:tblPr/>
      <w:tcPr>
        <w:shd w:val="clear" w:color="auto" w:fill="AEC4E0" w:themeFill="accent1" w:themeFillTint="75"/>
      </w:tcPr>
    </w:tblStylePr>
    <w:tblStylePr w:type="band1Horz">
      <w:tblPr/>
      <w:tcPr>
        <w:shd w:val="clear" w:color="auto" w:fill="AEC4E0" w:themeFill="accent1" w:themeFillTint="75"/>
      </w:tcPr>
    </w:tblStylePr>
  </w:style>
  <w:style w:type="table" w:customStyle="1" w:styleId="GridTable5Dark-Accent2">
    <w:name w:val="Grid Table 5 Dark - Accent 2"/>
    <w:basedOn w:val="TableNormal"/>
    <w:uiPriority w:val="99"/>
    <w:rsid w:val="006D3EBA"/>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auto" w:fill="C0504D" w:themeFill="accent2"/>
      </w:tcPr>
    </w:tblStylePr>
    <w:tblStylePr w:type="lastRow">
      <w:rPr>
        <w:rFonts w:ascii="Arial" w:hAnsi="Arial"/>
        <w:b/>
        <w:color w:val="FFFFFF"/>
        <w:sz w:val="22"/>
      </w:rPr>
      <w:tblPr/>
      <w:tcPr>
        <w:tcBorders>
          <w:top w:val="single" w:sz="4" w:space="0" w:color="FFFFFF" w:themeColor="light1"/>
        </w:tcBorders>
        <w:shd w:val="clear" w:color="auto" w:fill="C0504D" w:themeFill="accent2"/>
      </w:tcPr>
    </w:tblStylePr>
    <w:tblStylePr w:type="firstCol">
      <w:rPr>
        <w:rFonts w:ascii="Arial" w:hAnsi="Arial"/>
        <w:b/>
        <w:color w:val="FFFFFF"/>
        <w:sz w:val="22"/>
      </w:rPr>
      <w:tblPr/>
      <w:tcPr>
        <w:shd w:val="clear" w:color="auto" w:fill="C0504D" w:themeFill="accent2"/>
      </w:tcPr>
    </w:tblStylePr>
    <w:tblStylePr w:type="lastCol">
      <w:rPr>
        <w:rFonts w:ascii="Arial" w:hAnsi="Arial"/>
        <w:b/>
        <w:color w:val="FFFFFF"/>
        <w:sz w:val="22"/>
      </w:rPr>
      <w:tblPr/>
      <w:tcPr>
        <w:shd w:val="clear" w:color="auto" w:fill="C0504D" w:themeFill="accent2"/>
      </w:tcPr>
    </w:tblStylePr>
    <w:tblStylePr w:type="band1Vert">
      <w:tblPr/>
      <w:tcPr>
        <w:shd w:val="clear" w:color="auto" w:fill="E2AEAD" w:themeFill="accent2" w:themeFillTint="75"/>
      </w:tcPr>
    </w:tblStylePr>
    <w:tblStylePr w:type="band1Horz">
      <w:tblPr/>
      <w:tcPr>
        <w:shd w:val="clear" w:color="auto" w:fill="E2AEAD" w:themeFill="accent2" w:themeFillTint="75"/>
      </w:tcPr>
    </w:tblStylePr>
  </w:style>
  <w:style w:type="table" w:customStyle="1" w:styleId="GridTable5Dark-Accent3">
    <w:name w:val="Grid Table 5 Dark - Accent 3"/>
    <w:basedOn w:val="TableNormal"/>
    <w:uiPriority w:val="99"/>
    <w:rsid w:val="006D3EBA"/>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uto" w:fill="9BBB59" w:themeFill="accent3"/>
      </w:tcPr>
    </w:tblStylePr>
    <w:tblStylePr w:type="lastRow">
      <w:rPr>
        <w:rFonts w:ascii="Arial" w:hAnsi="Arial"/>
        <w:b/>
        <w:color w:val="FFFFFF"/>
        <w:sz w:val="22"/>
      </w:rPr>
      <w:tblPr/>
      <w:tcPr>
        <w:tcBorders>
          <w:top w:val="single" w:sz="4" w:space="0" w:color="FFFFFF" w:themeColor="light1"/>
        </w:tcBorders>
        <w:shd w:val="clear" w:color="auto" w:fill="9BBB59" w:themeFill="accent3"/>
      </w:tcPr>
    </w:tblStylePr>
    <w:tblStylePr w:type="firstCol">
      <w:rPr>
        <w:rFonts w:ascii="Arial" w:hAnsi="Arial"/>
        <w:b/>
        <w:color w:val="FFFFFF"/>
        <w:sz w:val="22"/>
      </w:rPr>
      <w:tblPr/>
      <w:tcPr>
        <w:shd w:val="clear" w:color="auto" w:fill="9BBB59" w:themeFill="accent3"/>
      </w:tcPr>
    </w:tblStylePr>
    <w:tblStylePr w:type="lastCol">
      <w:rPr>
        <w:rFonts w:ascii="Arial" w:hAnsi="Arial"/>
        <w:b/>
        <w:color w:val="FFFFFF"/>
        <w:sz w:val="22"/>
      </w:rPr>
      <w:tblPr/>
      <w:tcPr>
        <w:shd w:val="clear" w:color="auto" w:fill="9BBB59" w:themeFill="accent3"/>
      </w:tcPr>
    </w:tblStylePr>
    <w:tblStylePr w:type="band1Vert">
      <w:tblPr/>
      <w:tcPr>
        <w:shd w:val="clear" w:color="auto" w:fill="D0DFB2" w:themeFill="accent3" w:themeFillTint="75"/>
      </w:tcPr>
    </w:tblStylePr>
    <w:tblStylePr w:type="band1Horz">
      <w:tblPr/>
      <w:tcPr>
        <w:shd w:val="clear" w:color="auto" w:fill="D0DFB2" w:themeFill="accent3" w:themeFillTint="75"/>
      </w:tcPr>
    </w:tblStylePr>
  </w:style>
  <w:style w:type="table" w:customStyle="1" w:styleId="GridTable5Dark-Accent4">
    <w:name w:val="Grid Table 5 Dark- Accent 4"/>
    <w:basedOn w:val="TableNormal"/>
    <w:uiPriority w:val="99"/>
    <w:rsid w:val="006D3EBA"/>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auto" w:fill="8064A2" w:themeFill="accent4"/>
      </w:tcPr>
    </w:tblStylePr>
    <w:tblStylePr w:type="lastRow">
      <w:rPr>
        <w:rFonts w:ascii="Arial" w:hAnsi="Arial"/>
        <w:b/>
        <w:color w:val="FFFFFF"/>
        <w:sz w:val="22"/>
      </w:rPr>
      <w:tblPr/>
      <w:tcPr>
        <w:tcBorders>
          <w:top w:val="single" w:sz="4" w:space="0" w:color="FFFFFF" w:themeColor="light1"/>
        </w:tcBorders>
        <w:shd w:val="clear" w:color="auto" w:fill="8064A2" w:themeFill="accent4"/>
      </w:tcPr>
    </w:tblStylePr>
    <w:tblStylePr w:type="firstCol">
      <w:rPr>
        <w:rFonts w:ascii="Arial" w:hAnsi="Arial"/>
        <w:b/>
        <w:color w:val="FFFFFF"/>
        <w:sz w:val="22"/>
      </w:rPr>
      <w:tblPr/>
      <w:tcPr>
        <w:shd w:val="clear" w:color="auto" w:fill="8064A2" w:themeFill="accent4"/>
      </w:tcPr>
    </w:tblStylePr>
    <w:tblStylePr w:type="lastCol">
      <w:rPr>
        <w:rFonts w:ascii="Arial" w:hAnsi="Arial"/>
        <w:b/>
        <w:color w:val="FFFFFF"/>
        <w:sz w:val="22"/>
      </w:rPr>
      <w:tblPr/>
      <w:tcPr>
        <w:shd w:val="clear" w:color="auto" w:fill="8064A2" w:themeFill="accent4"/>
      </w:tcPr>
    </w:tblStylePr>
    <w:tblStylePr w:type="band1Vert">
      <w:tblPr/>
      <w:tcPr>
        <w:shd w:val="clear" w:color="auto" w:fill="C4B7D4" w:themeFill="accent4" w:themeFillTint="75"/>
      </w:tcPr>
    </w:tblStylePr>
    <w:tblStylePr w:type="band1Horz">
      <w:tblPr/>
      <w:tcPr>
        <w:shd w:val="clear" w:color="auto" w:fill="C4B7D4" w:themeFill="accent4" w:themeFillTint="75"/>
      </w:tcPr>
    </w:tblStylePr>
  </w:style>
  <w:style w:type="table" w:customStyle="1" w:styleId="GridTable5Dark-Accent5">
    <w:name w:val="Grid Table 5 Dark - Accent 5"/>
    <w:basedOn w:val="TableNormal"/>
    <w:uiPriority w:val="99"/>
    <w:rsid w:val="006D3EBA"/>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auto" w:fill="4BACC6" w:themeFill="accent5"/>
      </w:tcPr>
    </w:tblStylePr>
    <w:tblStylePr w:type="lastRow">
      <w:rPr>
        <w:rFonts w:ascii="Arial" w:hAnsi="Arial"/>
        <w:b/>
        <w:color w:val="FFFFFF"/>
        <w:sz w:val="22"/>
      </w:rPr>
      <w:tblPr/>
      <w:tcPr>
        <w:tcBorders>
          <w:top w:val="single" w:sz="4" w:space="0" w:color="FFFFFF" w:themeColor="light1"/>
        </w:tcBorders>
        <w:shd w:val="clear" w:color="auto" w:fill="4BACC6" w:themeFill="accent5"/>
      </w:tcPr>
    </w:tblStylePr>
    <w:tblStylePr w:type="firstCol">
      <w:rPr>
        <w:rFonts w:ascii="Arial" w:hAnsi="Arial"/>
        <w:b/>
        <w:color w:val="FFFFFF"/>
        <w:sz w:val="22"/>
      </w:rPr>
      <w:tblPr/>
      <w:tcPr>
        <w:shd w:val="clear" w:color="auto" w:fill="4BACC6" w:themeFill="accent5"/>
      </w:tcPr>
    </w:tblStylePr>
    <w:tblStylePr w:type="lastCol">
      <w:rPr>
        <w:rFonts w:ascii="Arial" w:hAnsi="Arial"/>
        <w:b/>
        <w:color w:val="FFFFFF"/>
        <w:sz w:val="22"/>
      </w:rPr>
      <w:tblPr/>
      <w:tcPr>
        <w:shd w:val="clear" w:color="auto" w:fill="4BACC6" w:themeFill="accent5"/>
      </w:tcPr>
    </w:tblStylePr>
    <w:tblStylePr w:type="band1Vert">
      <w:tblPr/>
      <w:tcPr>
        <w:shd w:val="clear" w:color="auto" w:fill="ACD8E4" w:themeFill="accent5" w:themeFillTint="75"/>
      </w:tcPr>
    </w:tblStylePr>
    <w:tblStylePr w:type="band1Horz">
      <w:tblPr/>
      <w:tcPr>
        <w:shd w:val="clear" w:color="auto" w:fill="ACD8E4" w:themeFill="accent5" w:themeFillTint="75"/>
      </w:tcPr>
    </w:tblStylePr>
  </w:style>
  <w:style w:type="table" w:customStyle="1" w:styleId="GridTable5Dark-Accent6">
    <w:name w:val="Grid Table 5 Dark - Accent 6"/>
    <w:basedOn w:val="TableNormal"/>
    <w:uiPriority w:val="99"/>
    <w:rsid w:val="006D3EBA"/>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auto" w:fill="F79646" w:themeFill="accent6"/>
      </w:tcPr>
    </w:tblStylePr>
    <w:tblStylePr w:type="lastRow">
      <w:rPr>
        <w:rFonts w:ascii="Arial" w:hAnsi="Arial"/>
        <w:b/>
        <w:color w:val="FFFFFF"/>
        <w:sz w:val="22"/>
      </w:rPr>
      <w:tblPr/>
      <w:tcPr>
        <w:tcBorders>
          <w:top w:val="single" w:sz="4" w:space="0" w:color="FFFFFF" w:themeColor="light1"/>
        </w:tcBorders>
        <w:shd w:val="clear" w:color="auto" w:fill="F79646" w:themeFill="accent6"/>
      </w:tcPr>
    </w:tblStylePr>
    <w:tblStylePr w:type="firstCol">
      <w:rPr>
        <w:rFonts w:ascii="Arial" w:hAnsi="Arial"/>
        <w:b/>
        <w:color w:val="FFFFFF"/>
        <w:sz w:val="22"/>
      </w:rPr>
      <w:tblPr/>
      <w:tcPr>
        <w:shd w:val="clear" w:color="auto" w:fill="F79646" w:themeFill="accent6"/>
      </w:tcPr>
    </w:tblStylePr>
    <w:tblStylePr w:type="lastCol">
      <w:rPr>
        <w:rFonts w:ascii="Arial" w:hAnsi="Arial"/>
        <w:b/>
        <w:color w:val="FFFFFF"/>
        <w:sz w:val="22"/>
      </w:rPr>
      <w:tblPr/>
      <w:tcPr>
        <w:shd w:val="clear" w:color="auto" w:fill="F79646" w:themeFill="accent6"/>
      </w:tcPr>
    </w:tblStylePr>
    <w:tblStylePr w:type="band1Vert">
      <w:tblPr/>
      <w:tcPr>
        <w:shd w:val="clear" w:color="auto" w:fill="FBCEAA" w:themeFill="accent6" w:themeFillTint="75"/>
      </w:tcPr>
    </w:tblStylePr>
    <w:tblStylePr w:type="band1Horz">
      <w:tblPr/>
      <w:tcPr>
        <w:shd w:val="clear" w:color="auto" w:fill="FBCEAA" w:themeFill="accent6" w:themeFillTint="75"/>
      </w:tcPr>
    </w:tblStylePr>
  </w:style>
  <w:style w:type="table" w:customStyle="1" w:styleId="GridTable6Colorful">
    <w:name w:val="Grid Table 6 Colorful"/>
    <w:basedOn w:val="TableNormal"/>
    <w:uiPriority w:val="99"/>
    <w:rsid w:val="006D3EBA"/>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leNormal"/>
    <w:uiPriority w:val="99"/>
    <w:rsid w:val="006D3EBA"/>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TableNormal"/>
    <w:uiPriority w:val="99"/>
    <w:rsid w:val="006D3EBA"/>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TableNormal"/>
    <w:uiPriority w:val="99"/>
    <w:rsid w:val="006D3EBA"/>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TableNormal"/>
    <w:uiPriority w:val="99"/>
    <w:rsid w:val="006D3EBA"/>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TableNormal"/>
    <w:uiPriority w:val="99"/>
    <w:rsid w:val="006D3EBA"/>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TableNormal"/>
    <w:uiPriority w:val="99"/>
    <w:rsid w:val="006D3EBA"/>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FDE9D8" w:themeFill="accent6" w:themeFillTint="34"/>
      </w:tcPr>
    </w:tblStylePr>
    <w:tblStylePr w:type="band1Horz">
      <w:rPr>
        <w:rFonts w:ascii="Arial" w:hAnsi="Arial"/>
        <w:color w:val="266779" w:themeColor="accent5" w:themeShade="95"/>
        <w:sz w:val="22"/>
      </w:rPr>
      <w:tblPr/>
      <w:tcPr>
        <w:shd w:val="clear" w:color="auto"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TableNormal"/>
    <w:uiPriority w:val="99"/>
    <w:rsid w:val="006D3EBA"/>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F2F2F2" w:themeFill="text1" w:themeFillTint="D"/>
      </w:tcPr>
    </w:tblStylePr>
    <w:tblStylePr w:type="band1Horz">
      <w:rPr>
        <w:rFonts w:ascii="Arial" w:hAnsi="Arial"/>
        <w:color w:val="7F7F7F" w:themeColor="text1" w:themeTint="80" w:themeShade="95"/>
        <w:sz w:val="22"/>
      </w:rPr>
      <w:tblPr/>
      <w:tcPr>
        <w:shd w:val="clear" w:color="auto"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leNormal"/>
    <w:uiPriority w:val="99"/>
    <w:rsid w:val="006D3EBA"/>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auto"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auto" w:fill="FFFFFF"/>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auto" w:fill="FFFFFF"/>
      </w:tc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TableNormal"/>
    <w:uiPriority w:val="99"/>
    <w:rsid w:val="006D3EBA"/>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auto"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auto" w:fill="FFFFFF"/>
      </w:tc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TableNormal"/>
    <w:uiPriority w:val="99"/>
    <w:rsid w:val="006D3EBA"/>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auto"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auto" w:fill="FFFFFF"/>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auto" w:fill="FFFFFF"/>
      </w:tc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TableNormal"/>
    <w:uiPriority w:val="99"/>
    <w:rsid w:val="006D3EBA"/>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auto"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auto" w:fill="FFFFFF"/>
      </w:tc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TableNormal"/>
    <w:uiPriority w:val="99"/>
    <w:rsid w:val="006D3EBA"/>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auto"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auto" w:fill="FFFFFF"/>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auto" w:fill="FFFFFF"/>
      </w:tc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TableNormal"/>
    <w:uiPriority w:val="99"/>
    <w:rsid w:val="006D3EBA"/>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auto"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auto" w:fill="FFFFFF"/>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auto" w:fill="FFFFFF"/>
      </w:tcPr>
    </w:tblStylePr>
    <w:tblStylePr w:type="band1Vert">
      <w:tblPr/>
      <w:tcPr>
        <w:shd w:val="clear" w:color="auto" w:fill="FDE9D8" w:themeFill="accent6" w:themeFillTint="34"/>
      </w:tcPr>
    </w:tblStylePr>
    <w:tblStylePr w:type="band1Horz">
      <w:rPr>
        <w:rFonts w:ascii="Arial" w:hAnsi="Arial"/>
        <w:color w:val="B15407" w:themeColor="accent6" w:themeShade="95"/>
        <w:sz w:val="22"/>
      </w:rPr>
      <w:tblPr/>
      <w:tcPr>
        <w:shd w:val="clear" w:color="auto"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TableNormal"/>
    <w:uiPriority w:val="99"/>
    <w:rsid w:val="006D3EBA"/>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
    <w:name w:val="List Table 1 Light - Accent 1"/>
    <w:basedOn w:val="TableNormal"/>
    <w:uiPriority w:val="99"/>
    <w:rsid w:val="006D3EBA"/>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2DFEE" w:themeFill="accent1" w:themeFillTint="40"/>
      </w:tcPr>
    </w:tblStylePr>
    <w:tblStylePr w:type="band1Horz">
      <w:tblPr/>
      <w:tcPr>
        <w:shd w:val="clear" w:color="auto" w:fill="D2DFEE" w:themeFill="accent1" w:themeFillTint="40"/>
      </w:tcPr>
    </w:tblStylePr>
  </w:style>
  <w:style w:type="table" w:customStyle="1" w:styleId="ListTable1Light-Accent2">
    <w:name w:val="List Table 1 Light - Accent 2"/>
    <w:basedOn w:val="TableNormal"/>
    <w:uiPriority w:val="99"/>
    <w:rsid w:val="006D3EBA"/>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FD2D2" w:themeFill="accent2" w:themeFillTint="40"/>
      </w:tcPr>
    </w:tblStylePr>
    <w:tblStylePr w:type="band1Horz">
      <w:tblPr/>
      <w:tcPr>
        <w:shd w:val="clear" w:color="auto" w:fill="EFD2D2" w:themeFill="accent2" w:themeFillTint="40"/>
      </w:tcPr>
    </w:tblStylePr>
  </w:style>
  <w:style w:type="table" w:customStyle="1" w:styleId="ListTable1Light-Accent3">
    <w:name w:val="List Table 1 Light - Accent 3"/>
    <w:basedOn w:val="TableNormal"/>
    <w:uiPriority w:val="99"/>
    <w:rsid w:val="006D3EBA"/>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5EED5" w:themeFill="accent3" w:themeFillTint="40"/>
      </w:tcPr>
    </w:tblStylePr>
    <w:tblStylePr w:type="band1Horz">
      <w:tblPr/>
      <w:tcPr>
        <w:shd w:val="clear" w:color="auto" w:fill="E5EED5" w:themeFill="accent3" w:themeFillTint="40"/>
      </w:tcPr>
    </w:tblStylePr>
  </w:style>
  <w:style w:type="table" w:customStyle="1" w:styleId="ListTable1Light-Accent4">
    <w:name w:val="List Table 1 Light - Accent 4"/>
    <w:basedOn w:val="TableNormal"/>
    <w:uiPriority w:val="99"/>
    <w:rsid w:val="006D3EBA"/>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FD8E7" w:themeFill="accent4" w:themeFillTint="40"/>
      </w:tcPr>
    </w:tblStylePr>
    <w:tblStylePr w:type="band1Horz">
      <w:tblPr/>
      <w:tcPr>
        <w:shd w:val="clear" w:color="auto" w:fill="DFD8E7" w:themeFill="accent4" w:themeFillTint="40"/>
      </w:tcPr>
    </w:tblStylePr>
  </w:style>
  <w:style w:type="table" w:customStyle="1" w:styleId="ListTable1Light-Accent5">
    <w:name w:val="List Table 1 Light - Accent 5"/>
    <w:basedOn w:val="TableNormal"/>
    <w:uiPriority w:val="99"/>
    <w:rsid w:val="006D3EBA"/>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1EAF0" w:themeFill="accent5" w:themeFillTint="40"/>
      </w:tcPr>
    </w:tblStylePr>
    <w:tblStylePr w:type="band1Horz">
      <w:tblPr/>
      <w:tcPr>
        <w:shd w:val="clear" w:color="auto" w:fill="D1EAF0" w:themeFill="accent5" w:themeFillTint="40"/>
      </w:tcPr>
    </w:tblStylePr>
  </w:style>
  <w:style w:type="table" w:customStyle="1" w:styleId="ListTable1Light-Accent6">
    <w:name w:val="List Table 1 Light - Accent 6"/>
    <w:basedOn w:val="TableNormal"/>
    <w:uiPriority w:val="99"/>
    <w:rsid w:val="006D3EBA"/>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DE4D0" w:themeFill="accent6" w:themeFillTint="40"/>
      </w:tcPr>
    </w:tblStylePr>
    <w:tblStylePr w:type="band1Horz">
      <w:tblPr/>
      <w:tcPr>
        <w:shd w:val="clear" w:color="auto" w:fill="FDE4D0" w:themeFill="accent6" w:themeFillTint="40"/>
      </w:tcPr>
    </w:tblStylePr>
  </w:style>
  <w:style w:type="table" w:customStyle="1" w:styleId="ListTable2">
    <w:name w:val="List Table 2"/>
    <w:basedOn w:val="TableNormal"/>
    <w:uiPriority w:val="99"/>
    <w:rsid w:val="006D3EBA"/>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
    <w:name w:val="List Table 2 - Accent 1"/>
    <w:basedOn w:val="TableNormal"/>
    <w:uiPriority w:val="99"/>
    <w:rsid w:val="006D3EBA"/>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2-Accent2">
    <w:name w:val="List Table 2 - Accent 2"/>
    <w:basedOn w:val="TableNormal"/>
    <w:uiPriority w:val="99"/>
    <w:rsid w:val="006D3EBA"/>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2-Accent3">
    <w:name w:val="List Table 2 - Accent 3"/>
    <w:basedOn w:val="TableNormal"/>
    <w:uiPriority w:val="99"/>
    <w:rsid w:val="006D3EBA"/>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2-Accent4">
    <w:name w:val="List Table 2 - Accent 4"/>
    <w:basedOn w:val="TableNormal"/>
    <w:uiPriority w:val="99"/>
    <w:rsid w:val="006D3EBA"/>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2-Accent5">
    <w:name w:val="List Table 2 - Accent 5"/>
    <w:basedOn w:val="TableNormal"/>
    <w:uiPriority w:val="99"/>
    <w:rsid w:val="006D3EBA"/>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2-Accent6">
    <w:name w:val="List Table 2 - Accent 6"/>
    <w:basedOn w:val="TableNormal"/>
    <w:uiPriority w:val="99"/>
    <w:rsid w:val="006D3EBA"/>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3">
    <w:name w:val="List Table 3"/>
    <w:basedOn w:val="TableNormal"/>
    <w:uiPriority w:val="99"/>
    <w:rsid w:val="006D3EBA"/>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leNormal"/>
    <w:uiPriority w:val="99"/>
    <w:rsid w:val="006D3EBA"/>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TableNormal"/>
    <w:uiPriority w:val="99"/>
    <w:rsid w:val="006D3EBA"/>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auto"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TableNormal"/>
    <w:uiPriority w:val="99"/>
    <w:rsid w:val="006D3EBA"/>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auto"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TableNormal"/>
    <w:uiPriority w:val="99"/>
    <w:rsid w:val="006D3EBA"/>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auto"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TableNormal"/>
    <w:uiPriority w:val="99"/>
    <w:rsid w:val="006D3EBA"/>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auto"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TableNormal"/>
    <w:uiPriority w:val="99"/>
    <w:rsid w:val="006D3EBA"/>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uto"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TableNormal"/>
    <w:uiPriority w:val="99"/>
    <w:rsid w:val="006D3EBA"/>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
    <w:name w:val="List Table 4 - Accent 1"/>
    <w:basedOn w:val="TableNormal"/>
    <w:uiPriority w:val="99"/>
    <w:rsid w:val="006D3EBA"/>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4-Accent2">
    <w:name w:val="List Table 4 - Accent 2"/>
    <w:basedOn w:val="TableNormal"/>
    <w:uiPriority w:val="99"/>
    <w:rsid w:val="006D3EBA"/>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4-Accent3">
    <w:name w:val="List Table 4 - Accent 3"/>
    <w:basedOn w:val="TableNormal"/>
    <w:uiPriority w:val="99"/>
    <w:rsid w:val="006D3EBA"/>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4-Accent4">
    <w:name w:val="List Table 4 - Accent 4"/>
    <w:basedOn w:val="TableNormal"/>
    <w:uiPriority w:val="99"/>
    <w:rsid w:val="006D3EBA"/>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4-Accent5">
    <w:name w:val="List Table 4 - Accent 5"/>
    <w:basedOn w:val="TableNormal"/>
    <w:uiPriority w:val="99"/>
    <w:rsid w:val="006D3EBA"/>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4-Accent6">
    <w:name w:val="List Table 4 - Accent 6"/>
    <w:basedOn w:val="TableNormal"/>
    <w:uiPriority w:val="99"/>
    <w:rsid w:val="006D3EBA"/>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5Dark">
    <w:name w:val="List Table 5 Dark"/>
    <w:basedOn w:val="TableNormal"/>
    <w:uiPriority w:val="99"/>
    <w:rsid w:val="006D3EBA"/>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
    <w:name w:val="List Table 5 Dark - Accent 1"/>
    <w:basedOn w:val="TableNormal"/>
    <w:uiPriority w:val="99"/>
    <w:rsid w:val="006D3EBA"/>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auto"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auto"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auto"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F81BD" w:themeFill="accent1"/>
      </w:tcPr>
    </w:tblStylePr>
    <w:tblStylePr w:type="band2Horz">
      <w:tblPr/>
      <w:tcPr>
        <w:tcBorders>
          <w:top w:val="single" w:sz="4" w:space="0" w:color="FFFFFF" w:themeColor="light1"/>
          <w:bottom w:val="single" w:sz="4" w:space="0" w:color="FFFFFF" w:themeColor="light1"/>
        </w:tcBorders>
        <w:shd w:val="clear" w:color="auto" w:fill="4F81BD" w:themeFill="accent1"/>
      </w:tcPr>
    </w:tblStylePr>
  </w:style>
  <w:style w:type="table" w:customStyle="1" w:styleId="ListTable5Dark-Accent2">
    <w:name w:val="List Table 5 Dark - Accent 2"/>
    <w:basedOn w:val="TableNormal"/>
    <w:uiPriority w:val="99"/>
    <w:rsid w:val="006D3EBA"/>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auto"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auto"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auto"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D99695" w:themeFill="accent2" w:themeFillTint="97"/>
      </w:tcPr>
    </w:tblStylePr>
    <w:tblStylePr w:type="band2Horz">
      <w:tblPr/>
      <w:tcPr>
        <w:tcBorders>
          <w:top w:val="single" w:sz="4" w:space="0" w:color="FFFFFF" w:themeColor="light1"/>
          <w:bottom w:val="single" w:sz="4" w:space="0" w:color="FFFFFF" w:themeColor="light1"/>
        </w:tcBorders>
        <w:shd w:val="clear" w:color="auto" w:fill="D99695" w:themeFill="accent2" w:themeFillTint="97"/>
      </w:tcPr>
    </w:tblStylePr>
  </w:style>
  <w:style w:type="table" w:customStyle="1" w:styleId="ListTable5Dark-Accent3">
    <w:name w:val="List Table 5 Dark - Accent 3"/>
    <w:basedOn w:val="TableNormal"/>
    <w:uiPriority w:val="99"/>
    <w:rsid w:val="006D3EBA"/>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auto"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auto"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auto"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3D69B" w:themeFill="accent3" w:themeFillTint="98"/>
      </w:tcPr>
    </w:tblStylePr>
    <w:tblStylePr w:type="band2Horz">
      <w:tblPr/>
      <w:tcPr>
        <w:tcBorders>
          <w:top w:val="single" w:sz="4" w:space="0" w:color="FFFFFF" w:themeColor="light1"/>
          <w:bottom w:val="single" w:sz="4" w:space="0" w:color="FFFFFF" w:themeColor="light1"/>
        </w:tcBorders>
        <w:shd w:val="clear" w:color="auto" w:fill="C3D69B" w:themeFill="accent3" w:themeFillTint="98"/>
      </w:tcPr>
    </w:tblStylePr>
  </w:style>
  <w:style w:type="table" w:customStyle="1" w:styleId="ListTable5Dark-Accent4">
    <w:name w:val="List Table 5 Dark - Accent 4"/>
    <w:basedOn w:val="TableNormal"/>
    <w:uiPriority w:val="99"/>
    <w:rsid w:val="006D3EBA"/>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auto"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auto"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auto"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B2A1C6" w:themeFill="accent4" w:themeFillTint="9A"/>
      </w:tcPr>
    </w:tblStylePr>
    <w:tblStylePr w:type="band2Horz">
      <w:tblPr/>
      <w:tcPr>
        <w:tcBorders>
          <w:top w:val="single" w:sz="4" w:space="0" w:color="FFFFFF" w:themeColor="light1"/>
          <w:bottom w:val="single" w:sz="4" w:space="0" w:color="FFFFFF" w:themeColor="light1"/>
        </w:tcBorders>
        <w:shd w:val="clear" w:color="auto" w:fill="B2A1C6" w:themeFill="accent4" w:themeFillTint="9A"/>
      </w:tcPr>
    </w:tblStylePr>
  </w:style>
  <w:style w:type="table" w:customStyle="1" w:styleId="ListTable5Dark-Accent5">
    <w:name w:val="List Table 5 Dark - Accent 5"/>
    <w:basedOn w:val="TableNormal"/>
    <w:uiPriority w:val="99"/>
    <w:rsid w:val="006D3EBA"/>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auto"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auto"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auto"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2CCDC" w:themeFill="accent5" w:themeFillTint="9A"/>
      </w:tcPr>
    </w:tblStylePr>
    <w:tblStylePr w:type="band2Horz">
      <w:tblPr/>
      <w:tcPr>
        <w:tcBorders>
          <w:top w:val="single" w:sz="4" w:space="0" w:color="FFFFFF" w:themeColor="light1"/>
          <w:bottom w:val="single" w:sz="4" w:space="0" w:color="FFFFFF" w:themeColor="light1"/>
        </w:tcBorders>
        <w:shd w:val="clear" w:color="auto" w:fill="92CCDC" w:themeFill="accent5" w:themeFillTint="9A"/>
      </w:tcPr>
    </w:tblStylePr>
  </w:style>
  <w:style w:type="table" w:customStyle="1" w:styleId="ListTable5Dark-Accent6">
    <w:name w:val="List Table 5 Dark - Accent 6"/>
    <w:basedOn w:val="TableNormal"/>
    <w:uiPriority w:val="99"/>
    <w:rsid w:val="006D3EBA"/>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auto"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auto"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auto"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AC090" w:themeFill="accent6" w:themeFillTint="98"/>
      </w:tcPr>
    </w:tblStylePr>
    <w:tblStylePr w:type="band2Horz">
      <w:tblPr/>
      <w:tcPr>
        <w:tcBorders>
          <w:top w:val="single" w:sz="4" w:space="0" w:color="FFFFFF" w:themeColor="light1"/>
          <w:bottom w:val="single" w:sz="4" w:space="0" w:color="FFFFFF" w:themeColor="light1"/>
        </w:tcBorders>
        <w:shd w:val="clear" w:color="auto" w:fill="FAC090" w:themeFill="accent6" w:themeFillTint="98"/>
      </w:tcPr>
    </w:tblStylePr>
  </w:style>
  <w:style w:type="table" w:customStyle="1" w:styleId="ListTable6Colorful">
    <w:name w:val="List Table 6 Colorful"/>
    <w:basedOn w:val="TableNormal"/>
    <w:uiPriority w:val="99"/>
    <w:rsid w:val="006D3EBA"/>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leNormal"/>
    <w:uiPriority w:val="99"/>
    <w:rsid w:val="006D3EBA"/>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TableNormal"/>
    <w:uiPriority w:val="99"/>
    <w:rsid w:val="006D3EBA"/>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TableNormal"/>
    <w:uiPriority w:val="99"/>
    <w:rsid w:val="006D3EBA"/>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TableNormal"/>
    <w:uiPriority w:val="99"/>
    <w:rsid w:val="006D3EBA"/>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TableNormal"/>
    <w:uiPriority w:val="99"/>
    <w:rsid w:val="006D3EBA"/>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TableNormal"/>
    <w:uiPriority w:val="99"/>
    <w:rsid w:val="006D3EBA"/>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TableNormal"/>
    <w:uiPriority w:val="99"/>
    <w:rsid w:val="006D3EBA"/>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leNormal"/>
    <w:uiPriority w:val="99"/>
    <w:rsid w:val="006D3EBA"/>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auto"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auto" w:fill="FFFFFF"/>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auto" w:fill="FFFFFF"/>
      </w:tc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TableNormal"/>
    <w:uiPriority w:val="99"/>
    <w:rsid w:val="006D3EBA"/>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auto"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auto" w:fill="FFFFFF"/>
      </w:tc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TableNormal"/>
    <w:uiPriority w:val="99"/>
    <w:rsid w:val="006D3EBA"/>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auto"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auto" w:fill="FFFFFF"/>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auto" w:fill="FFFFFF"/>
      </w:tc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TableNormal"/>
    <w:uiPriority w:val="99"/>
    <w:rsid w:val="006D3EBA"/>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auto"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auto" w:fill="FFFFFF"/>
      </w:tc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TableNormal"/>
    <w:uiPriority w:val="99"/>
    <w:rsid w:val="006D3EBA"/>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auto"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auto" w:fill="FFFFFF"/>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auto" w:fill="FFFFFF"/>
      </w:tc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TableNormal"/>
    <w:uiPriority w:val="99"/>
    <w:rsid w:val="006D3EBA"/>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auto"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auto" w:fill="FFFFFF"/>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auto" w:fill="FFFFFF"/>
      </w:tc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TableNormal"/>
    <w:uiPriority w:val="99"/>
    <w:rsid w:val="006D3EBA"/>
    <w:rPr>
      <w:color w:val="40404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D"/>
      </w:tcPr>
    </w:tblStylePr>
  </w:style>
  <w:style w:type="table" w:customStyle="1" w:styleId="Lined-Accent1">
    <w:name w:val="Lined - Accent 1"/>
    <w:basedOn w:val="TableNormal"/>
    <w:uiPriority w:val="99"/>
    <w:rsid w:val="006D3EBA"/>
    <w:rPr>
      <w:color w:val="40404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Lined-Accent2">
    <w:name w:val="Lined - Accent 2"/>
    <w:basedOn w:val="TableNormal"/>
    <w:uiPriority w:val="99"/>
    <w:rsid w:val="006D3EBA"/>
    <w:rPr>
      <w:color w:val="40404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Lined-Accent3">
    <w:name w:val="Lined - Accent 3"/>
    <w:basedOn w:val="TableNormal"/>
    <w:uiPriority w:val="99"/>
    <w:rsid w:val="006D3EBA"/>
    <w:rPr>
      <w:color w:val="40404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Lined-Accent4">
    <w:name w:val="Lined - Accent 4"/>
    <w:basedOn w:val="TableNormal"/>
    <w:uiPriority w:val="99"/>
    <w:rsid w:val="006D3EBA"/>
    <w:rPr>
      <w:color w:val="40404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Lined-Accent5">
    <w:name w:val="Lined - Accent 5"/>
    <w:basedOn w:val="TableNormal"/>
    <w:uiPriority w:val="99"/>
    <w:rsid w:val="006D3EBA"/>
    <w:rPr>
      <w:color w:val="40404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Lined-Accent6">
    <w:name w:val="Lined - Accent 6"/>
    <w:basedOn w:val="TableNormal"/>
    <w:uiPriority w:val="99"/>
    <w:rsid w:val="006D3EBA"/>
    <w:rPr>
      <w:color w:val="40404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Lined-Accent">
    <w:name w:val="Bordered &amp; Lined - Accent"/>
    <w:basedOn w:val="TableNormal"/>
    <w:uiPriority w:val="99"/>
    <w:rsid w:val="006D3EBA"/>
    <w:rPr>
      <w:color w:val="404040"/>
      <w:szCs w:val="2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D"/>
      </w:tcPr>
    </w:tblStylePr>
  </w:style>
  <w:style w:type="table" w:customStyle="1" w:styleId="BorderedLined-Accent1">
    <w:name w:val="Bordered &amp; Lined - Accent 1"/>
    <w:basedOn w:val="TableNormal"/>
    <w:uiPriority w:val="99"/>
    <w:rsid w:val="006D3EBA"/>
    <w:rPr>
      <w:color w:val="404040"/>
      <w:szCs w:val="20"/>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BorderedLined-Accent2">
    <w:name w:val="Bordered &amp; Lined - Accent 2"/>
    <w:basedOn w:val="TableNormal"/>
    <w:uiPriority w:val="99"/>
    <w:rsid w:val="006D3EBA"/>
    <w:rPr>
      <w:color w:val="404040"/>
      <w:szCs w:val="20"/>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BorderedLined-Accent3">
    <w:name w:val="Bordered &amp; Lined - Accent 3"/>
    <w:basedOn w:val="TableNormal"/>
    <w:uiPriority w:val="99"/>
    <w:rsid w:val="006D3EBA"/>
    <w:rPr>
      <w:color w:val="404040"/>
      <w:szCs w:val="20"/>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BorderedLined-Accent4">
    <w:name w:val="Bordered &amp; Lined - Accent 4"/>
    <w:basedOn w:val="TableNormal"/>
    <w:uiPriority w:val="99"/>
    <w:rsid w:val="006D3EBA"/>
    <w:rPr>
      <w:color w:val="404040"/>
      <w:szCs w:val="20"/>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BorderedLined-Accent5">
    <w:name w:val="Bordered &amp; Lined - Accent 5"/>
    <w:basedOn w:val="TableNormal"/>
    <w:uiPriority w:val="99"/>
    <w:rsid w:val="006D3EBA"/>
    <w:rPr>
      <w:color w:val="404040"/>
      <w:szCs w:val="20"/>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BorderedLined-Accent6">
    <w:name w:val="Bordered &amp; Lined - Accent 6"/>
    <w:basedOn w:val="TableNormal"/>
    <w:uiPriority w:val="99"/>
    <w:rsid w:val="006D3EBA"/>
    <w:rPr>
      <w:color w:val="404040"/>
      <w:szCs w:val="20"/>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
    <w:name w:val="Bordered"/>
    <w:basedOn w:val="TableNormal"/>
    <w:uiPriority w:val="99"/>
    <w:rsid w:val="006D3EBA"/>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Normal"/>
    <w:uiPriority w:val="99"/>
    <w:rsid w:val="006D3EBA"/>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TableNormal"/>
    <w:uiPriority w:val="99"/>
    <w:rsid w:val="006D3EBA"/>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TableNormal"/>
    <w:uiPriority w:val="99"/>
    <w:rsid w:val="006D3EBA"/>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TableNormal"/>
    <w:uiPriority w:val="99"/>
    <w:rsid w:val="006D3EBA"/>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TableNormal"/>
    <w:uiPriority w:val="99"/>
    <w:rsid w:val="006D3EBA"/>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TableNormal"/>
    <w:uiPriority w:val="99"/>
    <w:rsid w:val="006D3EBA"/>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TOC1">
    <w:name w:val="toc 1"/>
    <w:basedOn w:val="Normal"/>
    <w:next w:val="Normal"/>
    <w:uiPriority w:val="39"/>
    <w:unhideWhenUsed/>
    <w:rsid w:val="006D3EBA"/>
    <w:pPr>
      <w:spacing w:after="57"/>
    </w:pPr>
  </w:style>
  <w:style w:type="paragraph" w:styleId="TOC2">
    <w:name w:val="toc 2"/>
    <w:basedOn w:val="Normal"/>
    <w:next w:val="Normal"/>
    <w:uiPriority w:val="39"/>
    <w:unhideWhenUsed/>
    <w:rsid w:val="006D3EBA"/>
    <w:pPr>
      <w:spacing w:after="57"/>
      <w:ind w:left="283"/>
    </w:pPr>
  </w:style>
  <w:style w:type="paragraph" w:styleId="TOC3">
    <w:name w:val="toc 3"/>
    <w:basedOn w:val="Normal"/>
    <w:next w:val="Normal"/>
    <w:uiPriority w:val="39"/>
    <w:unhideWhenUsed/>
    <w:rsid w:val="006D3EBA"/>
    <w:pPr>
      <w:spacing w:after="57"/>
      <w:ind w:left="567"/>
    </w:pPr>
  </w:style>
  <w:style w:type="paragraph" w:styleId="TOC4">
    <w:name w:val="toc 4"/>
    <w:basedOn w:val="Normal"/>
    <w:next w:val="Normal"/>
    <w:uiPriority w:val="39"/>
    <w:unhideWhenUsed/>
    <w:rsid w:val="006D3EBA"/>
    <w:pPr>
      <w:spacing w:after="57"/>
      <w:ind w:left="850"/>
    </w:pPr>
  </w:style>
  <w:style w:type="paragraph" w:styleId="TOC5">
    <w:name w:val="toc 5"/>
    <w:basedOn w:val="Normal"/>
    <w:next w:val="Normal"/>
    <w:uiPriority w:val="39"/>
    <w:unhideWhenUsed/>
    <w:rsid w:val="006D3EBA"/>
    <w:pPr>
      <w:spacing w:after="57"/>
      <w:ind w:left="1134"/>
    </w:pPr>
  </w:style>
  <w:style w:type="paragraph" w:styleId="TOC6">
    <w:name w:val="toc 6"/>
    <w:basedOn w:val="Normal"/>
    <w:next w:val="Normal"/>
    <w:uiPriority w:val="39"/>
    <w:unhideWhenUsed/>
    <w:rsid w:val="006D3EBA"/>
    <w:pPr>
      <w:spacing w:after="57"/>
      <w:ind w:left="1417"/>
    </w:pPr>
  </w:style>
  <w:style w:type="paragraph" w:styleId="TOC7">
    <w:name w:val="toc 7"/>
    <w:basedOn w:val="Normal"/>
    <w:next w:val="Normal"/>
    <w:uiPriority w:val="39"/>
    <w:unhideWhenUsed/>
    <w:rsid w:val="006D3EBA"/>
    <w:pPr>
      <w:spacing w:after="57"/>
      <w:ind w:left="1701"/>
    </w:pPr>
  </w:style>
  <w:style w:type="paragraph" w:styleId="TOC8">
    <w:name w:val="toc 8"/>
    <w:basedOn w:val="Normal"/>
    <w:next w:val="Normal"/>
    <w:uiPriority w:val="39"/>
    <w:unhideWhenUsed/>
    <w:rsid w:val="006D3EBA"/>
    <w:pPr>
      <w:spacing w:after="57"/>
      <w:ind w:left="1984"/>
    </w:pPr>
  </w:style>
  <w:style w:type="paragraph" w:styleId="TOC9">
    <w:name w:val="toc 9"/>
    <w:basedOn w:val="Normal"/>
    <w:next w:val="Normal"/>
    <w:uiPriority w:val="39"/>
    <w:unhideWhenUsed/>
    <w:rsid w:val="006D3EBA"/>
    <w:pPr>
      <w:spacing w:after="57"/>
      <w:ind w:left="2268"/>
    </w:pPr>
  </w:style>
  <w:style w:type="paragraph" w:styleId="TOCHeading">
    <w:name w:val="TOC Heading"/>
    <w:uiPriority w:val="39"/>
    <w:unhideWhenUsed/>
    <w:rsid w:val="006D3EBA"/>
  </w:style>
  <w:style w:type="character" w:customStyle="1" w:styleId="Absatz-Standardschriftart">
    <w:name w:val="Absatz-Standardschriftart"/>
    <w:rsid w:val="006D3EBA"/>
  </w:style>
  <w:style w:type="character" w:customStyle="1" w:styleId="WW-Absatz-Standardschriftart">
    <w:name w:val="WW-Absatz-Standardschriftart"/>
    <w:rsid w:val="006D3EBA"/>
  </w:style>
  <w:style w:type="character" w:customStyle="1" w:styleId="WW-Absatz-Standardschriftart1">
    <w:name w:val="WW-Absatz-Standardschriftart1"/>
    <w:rsid w:val="006D3EBA"/>
  </w:style>
  <w:style w:type="character" w:customStyle="1" w:styleId="DefaultParagraphFont1">
    <w:name w:val="Default Paragraph Font1"/>
    <w:rsid w:val="006D3EBA"/>
  </w:style>
  <w:style w:type="character" w:customStyle="1" w:styleId="WW-DefaultParagraphFont">
    <w:name w:val="WW-Default Paragraph Font"/>
    <w:rsid w:val="006D3EBA"/>
  </w:style>
  <w:style w:type="character" w:customStyle="1" w:styleId="WW-Absatz-Standardschriftart11">
    <w:name w:val="WW-Absatz-Standardschriftart11"/>
    <w:rsid w:val="006D3EBA"/>
  </w:style>
  <w:style w:type="character" w:customStyle="1" w:styleId="WW-Absatz-Standardschriftart111">
    <w:name w:val="WW-Absatz-Standardschriftart111"/>
    <w:rsid w:val="006D3EBA"/>
  </w:style>
  <w:style w:type="character" w:customStyle="1" w:styleId="WW-DefaultParagraphFont1">
    <w:name w:val="WW-Default Paragraph Font1"/>
    <w:rsid w:val="006D3EBA"/>
  </w:style>
  <w:style w:type="character" w:customStyle="1" w:styleId="WW-Absatz-Standardschriftart1111">
    <w:name w:val="WW-Absatz-Standardschriftart1111"/>
    <w:rsid w:val="006D3EBA"/>
  </w:style>
  <w:style w:type="character" w:customStyle="1" w:styleId="WW-Absatz-Standardschriftart11111">
    <w:name w:val="WW-Absatz-Standardschriftart11111"/>
    <w:rsid w:val="006D3EBA"/>
  </w:style>
  <w:style w:type="character" w:customStyle="1" w:styleId="WW-Absatz-Standardschriftart111111">
    <w:name w:val="WW-Absatz-Standardschriftart111111"/>
    <w:rsid w:val="006D3EBA"/>
  </w:style>
  <w:style w:type="character" w:customStyle="1" w:styleId="WW-DefaultParagraphFont111111111111111">
    <w:name w:val="WW-Default Paragraph Font111111111111111"/>
    <w:rsid w:val="006D3EBA"/>
  </w:style>
  <w:style w:type="character" w:customStyle="1" w:styleId="dieuchar">
    <w:name w:val="dieuchar"/>
    <w:basedOn w:val="WW-DefaultParagraphFont111111111111111"/>
    <w:rsid w:val="006D3EBA"/>
  </w:style>
  <w:style w:type="character" w:customStyle="1" w:styleId="NumberingSymbols">
    <w:name w:val="Numbering Symbols"/>
    <w:rsid w:val="006D3EBA"/>
  </w:style>
  <w:style w:type="character" w:customStyle="1" w:styleId="Bullets">
    <w:name w:val="Bullets"/>
    <w:rsid w:val="006D3EBA"/>
    <w:rPr>
      <w:rFonts w:ascii="StarSymbol" w:eastAsia="StarSymbol" w:hAnsi="StarSymbol" w:cs="StarSymbol"/>
      <w:sz w:val="18"/>
      <w:szCs w:val="18"/>
    </w:rPr>
  </w:style>
  <w:style w:type="paragraph" w:customStyle="1" w:styleId="Heading">
    <w:name w:val="Heading"/>
    <w:basedOn w:val="Normal"/>
    <w:next w:val="BodyText"/>
    <w:rsid w:val="006D3EBA"/>
    <w:pPr>
      <w:keepNext/>
      <w:spacing w:before="240" w:after="120"/>
    </w:pPr>
    <w:rPr>
      <w:rFonts w:ascii="Arial" w:eastAsia="MS Mincho" w:hAnsi="Arial" w:cs="Tahoma"/>
      <w:sz w:val="28"/>
      <w:szCs w:val="28"/>
    </w:rPr>
  </w:style>
  <w:style w:type="paragraph" w:styleId="BodyText">
    <w:name w:val="Body Text"/>
    <w:basedOn w:val="Normal"/>
    <w:semiHidden/>
    <w:rsid w:val="006D3EBA"/>
    <w:pPr>
      <w:spacing w:after="120"/>
    </w:pPr>
  </w:style>
  <w:style w:type="paragraph" w:styleId="List">
    <w:name w:val="List"/>
    <w:basedOn w:val="BodyText"/>
    <w:semiHidden/>
    <w:rsid w:val="006D3EBA"/>
    <w:rPr>
      <w:rFonts w:cs="Tahoma"/>
    </w:rPr>
  </w:style>
  <w:style w:type="paragraph" w:styleId="Caption">
    <w:name w:val="caption"/>
    <w:basedOn w:val="Normal"/>
    <w:qFormat/>
    <w:rsid w:val="006D3EBA"/>
    <w:pPr>
      <w:spacing w:before="120" w:after="120"/>
    </w:pPr>
    <w:rPr>
      <w:rFonts w:cs="Tahoma"/>
      <w:i/>
      <w:iCs/>
    </w:rPr>
  </w:style>
  <w:style w:type="paragraph" w:customStyle="1" w:styleId="Index">
    <w:name w:val="Index"/>
    <w:basedOn w:val="Normal"/>
    <w:rsid w:val="006D3EBA"/>
    <w:rPr>
      <w:rFonts w:cs="Tahoma"/>
    </w:rPr>
  </w:style>
  <w:style w:type="paragraph" w:styleId="BodyTextIndent">
    <w:name w:val="Body Text Indent"/>
    <w:basedOn w:val="Normal"/>
    <w:semiHidden/>
    <w:rsid w:val="006D3EBA"/>
    <w:pPr>
      <w:spacing w:after="120"/>
      <w:ind w:left="360"/>
    </w:pPr>
  </w:style>
  <w:style w:type="paragraph" w:customStyle="1" w:styleId="TableContents">
    <w:name w:val="Table Contents"/>
    <w:basedOn w:val="Normal"/>
    <w:rsid w:val="006D3EBA"/>
  </w:style>
  <w:style w:type="paragraph" w:customStyle="1" w:styleId="TableHeading">
    <w:name w:val="Table Heading"/>
    <w:basedOn w:val="TableContents"/>
    <w:rsid w:val="006D3EBA"/>
    <w:pPr>
      <w:jc w:val="center"/>
    </w:pPr>
    <w:rPr>
      <w:b/>
      <w:bCs/>
    </w:rPr>
  </w:style>
  <w:style w:type="paragraph" w:customStyle="1" w:styleId="Framecontents">
    <w:name w:val="Frame contents"/>
    <w:basedOn w:val="BodyText"/>
    <w:rsid w:val="006D3EBA"/>
  </w:style>
  <w:style w:type="paragraph" w:styleId="FootnoteText">
    <w:name w:val="footnote text"/>
    <w:basedOn w:val="Normal"/>
    <w:link w:val="FootnoteTextChar"/>
    <w:unhideWhenUsed/>
    <w:rsid w:val="006D3EBA"/>
    <w:rPr>
      <w:sz w:val="20"/>
      <w:szCs w:val="20"/>
    </w:rPr>
  </w:style>
  <w:style w:type="character" w:customStyle="1" w:styleId="FootnoteTextChar">
    <w:name w:val="Footnote Text Char"/>
    <w:link w:val="FootnoteText"/>
    <w:rsid w:val="006D3EBA"/>
    <w:rPr>
      <w:rFonts w:eastAsia="Arial Unicode MS"/>
      <w:lang w:val="vi-VN" w:eastAsia="ar-SA"/>
    </w:rPr>
  </w:style>
  <w:style w:type="character" w:styleId="FootnoteReference">
    <w:name w:val="footnote reference"/>
    <w:unhideWhenUsed/>
    <w:rsid w:val="006D3EBA"/>
    <w:rPr>
      <w:vertAlign w:val="superscript"/>
    </w:rPr>
  </w:style>
  <w:style w:type="character" w:styleId="Hyperlink">
    <w:name w:val="Hyperlink"/>
    <w:uiPriority w:val="99"/>
    <w:unhideWhenUsed/>
    <w:rsid w:val="006D3EBA"/>
    <w:rPr>
      <w:color w:val="0000FF"/>
      <w:u w:val="single"/>
    </w:rPr>
  </w:style>
  <w:style w:type="paragraph" w:styleId="Header">
    <w:name w:val="header"/>
    <w:basedOn w:val="Normal"/>
    <w:link w:val="HeaderChar"/>
    <w:uiPriority w:val="99"/>
    <w:unhideWhenUsed/>
    <w:rsid w:val="006D3EBA"/>
    <w:pPr>
      <w:tabs>
        <w:tab w:val="center" w:pos="4680"/>
        <w:tab w:val="right" w:pos="9360"/>
      </w:tabs>
    </w:pPr>
  </w:style>
  <w:style w:type="character" w:customStyle="1" w:styleId="HeaderChar">
    <w:name w:val="Header Char"/>
    <w:link w:val="Header"/>
    <w:uiPriority w:val="99"/>
    <w:rsid w:val="006D3EBA"/>
    <w:rPr>
      <w:rFonts w:eastAsia="Arial Unicode MS"/>
      <w:sz w:val="24"/>
      <w:szCs w:val="24"/>
      <w:lang w:val="vi-VN" w:eastAsia="ar-SA"/>
    </w:rPr>
  </w:style>
  <w:style w:type="paragraph" w:styleId="Footer">
    <w:name w:val="footer"/>
    <w:basedOn w:val="Normal"/>
    <w:link w:val="FooterChar"/>
    <w:uiPriority w:val="99"/>
    <w:unhideWhenUsed/>
    <w:rsid w:val="006D3EBA"/>
    <w:pPr>
      <w:tabs>
        <w:tab w:val="center" w:pos="4680"/>
        <w:tab w:val="right" w:pos="9360"/>
      </w:tabs>
    </w:pPr>
  </w:style>
  <w:style w:type="character" w:customStyle="1" w:styleId="FooterChar">
    <w:name w:val="Footer Char"/>
    <w:link w:val="Footer"/>
    <w:uiPriority w:val="99"/>
    <w:qFormat/>
    <w:rsid w:val="006D3EBA"/>
    <w:rPr>
      <w:rFonts w:eastAsia="Arial Unicode MS"/>
      <w:sz w:val="24"/>
      <w:szCs w:val="24"/>
      <w:lang w:val="vi-VN" w:eastAsia="ar-SA"/>
    </w:rPr>
  </w:style>
  <w:style w:type="table" w:styleId="TableGrid">
    <w:name w:val="Table Grid"/>
    <w:basedOn w:val="TableNormal"/>
    <w:uiPriority w:val="59"/>
    <w:rsid w:val="006D3EB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D3EBA"/>
    <w:rPr>
      <w:rFonts w:ascii="Tahoma" w:hAnsi="Tahoma" w:cs="Tahoma"/>
      <w:sz w:val="16"/>
      <w:szCs w:val="16"/>
    </w:rPr>
  </w:style>
  <w:style w:type="character" w:customStyle="1" w:styleId="BalloonTextChar">
    <w:name w:val="Balloon Text Char"/>
    <w:link w:val="BalloonText"/>
    <w:uiPriority w:val="99"/>
    <w:semiHidden/>
    <w:rsid w:val="006D3EBA"/>
    <w:rPr>
      <w:rFonts w:ascii="Tahoma" w:eastAsia="Arial Unicode MS" w:hAnsi="Tahoma" w:cs="Tahoma"/>
      <w:sz w:val="16"/>
      <w:szCs w:val="16"/>
      <w:lang w:val="vi-VN" w:eastAsia="ar-SA"/>
    </w:rPr>
  </w:style>
  <w:style w:type="character" w:customStyle="1" w:styleId="WW8Num8z1">
    <w:name w:val="WW8Num8z1"/>
    <w:rsid w:val="006D3EBA"/>
    <w:rPr>
      <w:rFonts w:ascii="Courier New" w:hAnsi="Courier New" w:cs="Courier New"/>
    </w:rPr>
  </w:style>
  <w:style w:type="paragraph" w:styleId="NormalWeb">
    <w:name w:val="Normal (Web)"/>
    <w:basedOn w:val="Normal"/>
    <w:link w:val="NormalWebChar"/>
    <w:uiPriority w:val="99"/>
    <w:qFormat/>
    <w:rsid w:val="006D3EBA"/>
    <w:pPr>
      <w:widowControl/>
      <w:spacing w:before="280" w:after="280"/>
    </w:pPr>
    <w:rPr>
      <w:rFonts w:eastAsia="Times New Roman"/>
      <w:lang w:val="en-US"/>
    </w:rPr>
  </w:style>
  <w:style w:type="paragraph" w:styleId="ListParagraph">
    <w:name w:val="List Paragraph"/>
    <w:basedOn w:val="Normal"/>
    <w:uiPriority w:val="34"/>
    <w:qFormat/>
    <w:rsid w:val="006D3EBA"/>
    <w:pPr>
      <w:ind w:left="720"/>
      <w:contextualSpacing/>
    </w:pPr>
  </w:style>
  <w:style w:type="character" w:customStyle="1" w:styleId="WW8Num9z0">
    <w:name w:val="WW8Num9z0"/>
    <w:rsid w:val="006D3EBA"/>
    <w:rPr>
      <w:rFonts w:ascii="Times New Roman" w:eastAsia="Times New Roman" w:hAnsi="Times New Roman" w:cs="Times New Roman"/>
    </w:rPr>
  </w:style>
  <w:style w:type="character" w:customStyle="1" w:styleId="Heading3Char">
    <w:name w:val="Heading 3 Char"/>
    <w:link w:val="Heading3"/>
    <w:uiPriority w:val="9"/>
    <w:rsid w:val="006D3EBA"/>
    <w:rPr>
      <w:rFonts w:ascii="Cambria" w:eastAsia="Malgun Gothic" w:hAnsi="Cambria" w:cs="Times New Roman"/>
      <w:color w:val="243F60"/>
      <w:sz w:val="24"/>
      <w:szCs w:val="24"/>
      <w:lang w:val="vi-VN" w:eastAsia="ar-SA"/>
    </w:rPr>
  </w:style>
  <w:style w:type="character" w:styleId="CommentReference">
    <w:name w:val="annotation reference"/>
    <w:uiPriority w:val="99"/>
    <w:semiHidden/>
    <w:unhideWhenUsed/>
    <w:rsid w:val="006D3EBA"/>
    <w:rPr>
      <w:sz w:val="16"/>
      <w:szCs w:val="16"/>
    </w:rPr>
  </w:style>
  <w:style w:type="paragraph" w:styleId="CommentText">
    <w:name w:val="annotation text"/>
    <w:basedOn w:val="Normal"/>
    <w:link w:val="CommentTextChar"/>
    <w:uiPriority w:val="99"/>
    <w:semiHidden/>
    <w:unhideWhenUsed/>
    <w:rsid w:val="006D3EBA"/>
    <w:rPr>
      <w:sz w:val="20"/>
      <w:szCs w:val="20"/>
    </w:rPr>
  </w:style>
  <w:style w:type="character" w:customStyle="1" w:styleId="CommentTextChar">
    <w:name w:val="Comment Text Char"/>
    <w:link w:val="CommentText"/>
    <w:uiPriority w:val="99"/>
    <w:semiHidden/>
    <w:rsid w:val="006D3EBA"/>
    <w:rPr>
      <w:rFonts w:eastAsia="Arial Unicode MS"/>
      <w:lang w:val="vi-VN" w:eastAsia="ar-SA"/>
    </w:rPr>
  </w:style>
  <w:style w:type="paragraph" w:styleId="CommentSubject">
    <w:name w:val="annotation subject"/>
    <w:basedOn w:val="CommentText"/>
    <w:next w:val="CommentText"/>
    <w:link w:val="CommentSubjectChar"/>
    <w:uiPriority w:val="99"/>
    <w:semiHidden/>
    <w:unhideWhenUsed/>
    <w:rsid w:val="006D3EBA"/>
    <w:rPr>
      <w:b/>
      <w:bCs/>
    </w:rPr>
  </w:style>
  <w:style w:type="character" w:customStyle="1" w:styleId="CommentSubjectChar">
    <w:name w:val="Comment Subject Char"/>
    <w:link w:val="CommentSubject"/>
    <w:uiPriority w:val="99"/>
    <w:semiHidden/>
    <w:rsid w:val="006D3EBA"/>
    <w:rPr>
      <w:rFonts w:eastAsia="Arial Unicode MS"/>
      <w:b/>
      <w:bCs/>
      <w:lang w:val="vi-VN" w:eastAsia="ar-SA"/>
    </w:rPr>
  </w:style>
  <w:style w:type="character" w:customStyle="1" w:styleId="NormalWebChar">
    <w:name w:val="Normal (Web) Char"/>
    <w:link w:val="NormalWeb"/>
    <w:uiPriority w:val="99"/>
    <w:qFormat/>
    <w:rsid w:val="006D3EBA"/>
    <w:rPr>
      <w:sz w:val="24"/>
      <w:szCs w:val="24"/>
      <w:lang w:eastAsia="ar-SA"/>
    </w:rPr>
  </w:style>
  <w:style w:type="character" w:customStyle="1" w:styleId="InternetLink">
    <w:name w:val="Internet Link"/>
    <w:uiPriority w:val="99"/>
    <w:unhideWhenUsed/>
    <w:rsid w:val="006D3EBA"/>
    <w:rPr>
      <w:color w:val="0563C1"/>
      <w:u w:val="single"/>
    </w:rPr>
  </w:style>
  <w:style w:type="paragraph" w:customStyle="1" w:styleId="Default">
    <w:name w:val="Default"/>
    <w:rsid w:val="006D3EBA"/>
    <w:rPr>
      <w:color w:val="000000"/>
      <w:sz w:val="24"/>
      <w:szCs w:val="24"/>
    </w:rPr>
  </w:style>
  <w:style w:type="paragraph" w:styleId="NoSpacing">
    <w:name w:val="No Spacing"/>
    <w:uiPriority w:val="1"/>
    <w:qFormat/>
    <w:rsid w:val="006D3EBA"/>
    <w:pPr>
      <w:widowControl w:val="0"/>
    </w:pPr>
    <w:rPr>
      <w:rFonts w:eastAsia="Arial Unicode MS"/>
      <w:sz w:val="24"/>
      <w:szCs w:val="24"/>
      <w:lang w:val="vi-VN" w:eastAsia="ar-SA"/>
    </w:rPr>
  </w:style>
  <w:style w:type="character" w:customStyle="1" w:styleId="bodytext0">
    <w:name w:val="bodytext"/>
    <w:basedOn w:val="DefaultParagraphFont"/>
    <w:rsid w:val="006D3EBA"/>
  </w:style>
  <w:style w:type="character" w:customStyle="1" w:styleId="bodytext3">
    <w:name w:val="bodytext3"/>
    <w:basedOn w:val="DefaultParagraphFont"/>
    <w:rsid w:val="006D3EB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Pages>
  <Words>634</Words>
  <Characters>3615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Tien Ich May Tinh</cp:lastModifiedBy>
  <cp:revision>16</cp:revision>
  <dcterms:created xsi:type="dcterms:W3CDTF">2020-06-05T01:13:00Z</dcterms:created>
  <dcterms:modified xsi:type="dcterms:W3CDTF">2020-07-01T02:36:00Z</dcterms:modified>
</cp:coreProperties>
</file>